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0E9" w:rsidRDefault="00DF1536" w:rsidP="00E830E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drawing>
          <wp:inline distT="0" distB="0" distL="0" distR="0">
            <wp:extent cx="5935345" cy="8341995"/>
            <wp:effectExtent l="19050" t="0" r="8255" b="0"/>
            <wp:docPr id="1" name="Рисунок 1" descr="C:\Documents and Settings\ДС\Рабочий стол\П1.x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С\Рабочий стол\П1.xml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4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36" w:rsidRDefault="00DF1536" w:rsidP="00E830E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DF1536" w:rsidRPr="00DF1536" w:rsidRDefault="00DF1536" w:rsidP="00E830E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tbl>
      <w:tblPr>
        <w:tblW w:w="957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85"/>
        <w:gridCol w:w="4785"/>
      </w:tblGrid>
      <w:tr w:rsidR="00E830E9" w:rsidRPr="00E830E9" w:rsidTr="00E830E9">
        <w:trPr>
          <w:trHeight w:val="15"/>
          <w:tblCellSpacing w:w="0" w:type="dxa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830E9" w:rsidRPr="00E830E9" w:rsidRDefault="00E830E9" w:rsidP="00E830E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0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«</w:t>
            </w:r>
            <w:r w:rsidRPr="00E830E9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Мнение учтено</w:t>
            </w:r>
            <w:r w:rsidRPr="00E830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E830E9" w:rsidRPr="00E830E9" w:rsidRDefault="00E830E9" w:rsidP="00E830E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0E9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Председатель профсоюзного комитета</w:t>
            </w:r>
          </w:p>
          <w:p w:rsidR="00E830E9" w:rsidRPr="00E830E9" w:rsidRDefault="00E830E9" w:rsidP="00E830E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0E9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МБДОУ детский сад №28 </w:t>
            </w:r>
            <w:r w:rsidRPr="00E830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E830E9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Зайчик</w:t>
            </w:r>
            <w:r w:rsidRPr="00E830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E830E9" w:rsidRPr="00E830E9" w:rsidRDefault="00E830E9" w:rsidP="00E830E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0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_________________ </w:t>
            </w:r>
            <w:r w:rsidRPr="00E830E9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Т.А. Райкова</w:t>
            </w:r>
          </w:p>
          <w:p w:rsidR="00E830E9" w:rsidRPr="00E830E9" w:rsidRDefault="00E830E9" w:rsidP="00E830E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0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Протокол №6 от15 января 2016</w:t>
            </w:r>
            <w:r w:rsidRPr="00E830E9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г.</w:t>
            </w:r>
          </w:p>
          <w:p w:rsidR="00E830E9" w:rsidRPr="00E830E9" w:rsidRDefault="00E830E9" w:rsidP="00E830E9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830E9" w:rsidRPr="00E830E9" w:rsidRDefault="00E830E9" w:rsidP="00E830E9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0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E830E9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Утверждаю</w:t>
            </w:r>
            <w:r w:rsidRPr="00E830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E830E9" w:rsidRPr="00E830E9" w:rsidRDefault="00E830E9" w:rsidP="00E830E9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0E9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Заведующ</w:t>
            </w:r>
            <w:r w:rsidRPr="00E830E9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ий</w:t>
            </w:r>
          </w:p>
          <w:p w:rsidR="00E830E9" w:rsidRPr="00E830E9" w:rsidRDefault="00E830E9" w:rsidP="00E830E9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0E9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МБДОУ детский сад№28 </w:t>
            </w:r>
            <w:r w:rsidRPr="00E830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E830E9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Зайчик</w:t>
            </w:r>
            <w:r w:rsidRPr="00E830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E830E9" w:rsidRPr="00E830E9" w:rsidRDefault="00E830E9" w:rsidP="00E830E9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0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_________________ </w:t>
            </w:r>
            <w:r w:rsidRPr="00E830E9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Т.В. Мишина</w:t>
            </w:r>
          </w:p>
          <w:p w:rsidR="00E830E9" w:rsidRPr="00E830E9" w:rsidRDefault="00E830E9" w:rsidP="00E830E9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0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Приказ №62 от 18 января 2016</w:t>
            </w:r>
            <w:r w:rsidRPr="00E830E9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г.</w:t>
            </w:r>
          </w:p>
          <w:p w:rsidR="00E830E9" w:rsidRPr="00E830E9" w:rsidRDefault="00E830E9" w:rsidP="00E830E9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Положение о расследовании и учёте несчастных случаев с воспитанниками и работниками МБДОУ детского сада №28 «Зайчик»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1. Общие положения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1.1. Настоящее Положение о расследовании несчастного случая (далее - Положение)</w:t>
      </w:r>
      <w:r w:rsidRPr="00E830E9">
        <w:rPr>
          <w:rFonts w:ascii="Times New Roman" w:eastAsia="Times New Roman" w:hAnsi="Times New Roman" w:cs="Times New Roman"/>
          <w:color w:val="000000"/>
          <w:sz w:val="40"/>
        </w:rPr>
        <w:t> 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разработано на основе «Приказа </w:t>
      </w:r>
      <w:proofErr w:type="spell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Гособразования</w:t>
      </w:r>
      <w:proofErr w:type="spell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СССР от 01.10.1990</w:t>
      </w:r>
      <w:r w:rsidRPr="00E830E9">
        <w:rPr>
          <w:rFonts w:ascii="Times New Roman" w:eastAsia="Times New Roman" w:hAnsi="Times New Roman" w:cs="Times New Roman"/>
          <w:color w:val="000000"/>
          <w:sz w:val="40"/>
        </w:rPr>
        <w:t> 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  <w:lang w:val="en-US"/>
        </w:rPr>
        <w:t>N</w:t>
      </w:r>
      <w:r w:rsidRPr="00E830E9">
        <w:rPr>
          <w:rFonts w:ascii="Times New Roman" w:eastAsia="Times New Roman" w:hAnsi="Times New Roman" w:cs="Times New Roman"/>
          <w:color w:val="000000"/>
          <w:sz w:val="40"/>
        </w:rPr>
        <w:t> 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639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О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введении в действие Положения о расследовании и учете несчастных случаев сучащейся молодежью и воспитанниками в системе </w:t>
      </w:r>
      <w:proofErr w:type="spell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Гособразования</w:t>
      </w:r>
      <w:proofErr w:type="spell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СССР» и устанавливает единый порядок расследования и учёта несчастных случаев, происшедших во время образовательного процесса независимо от места его проведения, с воспитанниками</w:t>
      </w:r>
      <w:r w:rsidRPr="00E830E9">
        <w:rPr>
          <w:rFonts w:ascii="Times New Roman" w:eastAsia="Times New Roman" w:hAnsi="Times New Roman" w:cs="Times New Roman"/>
          <w:color w:val="000000"/>
          <w:sz w:val="40"/>
        </w:rPr>
        <w:t> 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муниципального</w:t>
      </w:r>
      <w:r w:rsidRPr="00E830E9">
        <w:rPr>
          <w:rFonts w:ascii="Times New Roman" w:eastAsia="Times New Roman" w:hAnsi="Times New Roman" w:cs="Times New Roman"/>
          <w:color w:val="000000"/>
          <w:sz w:val="40"/>
        </w:rPr>
        <w:t> 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бюджетного</w:t>
      </w:r>
      <w:r w:rsidRPr="00E830E9">
        <w:rPr>
          <w:rFonts w:ascii="Times New Roman" w:eastAsia="Times New Roman" w:hAnsi="Times New Roman" w:cs="Times New Roman"/>
          <w:color w:val="000000"/>
          <w:sz w:val="40"/>
        </w:rPr>
        <w:t> 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дошкольного образовательного учреждения детский</w:t>
      </w:r>
      <w:r w:rsidRPr="00E830E9">
        <w:rPr>
          <w:rFonts w:ascii="Times New Roman" w:eastAsia="Times New Roman" w:hAnsi="Times New Roman" w:cs="Times New Roman"/>
          <w:color w:val="000000"/>
          <w:sz w:val="40"/>
        </w:rPr>
        <w:t> 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сад №28 "Зайчик»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(далее – Учреждение).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1.2. Расследованию и учету подлежат несчастные случаи: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 xml:space="preserve">1.2.1. травмы, острые отравления, возникшие после воздействия вредных и опасных факторов. Травмы из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-з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а нанесения телесных повреждений другим лицом, поражения молнией, повреждения в результате контакта с представителями фауны и флоры, а также иные повреждения здоровья при авариях и стихийных бедствиях, происшедшие: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а) во время проведения занятий, спортивных, кружковых, вне садовских мероприятий, других занятий (в перерывах между ними) в соответствии с учебными планами;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б) при проведении вне садовских и других мероприятий в выходные, праздничные дни, если эти мероприятия осуществлялись под непосредственным руководством работника детского сада (воспитателя, музыкального руководителя, инструктора по физической культуре, педаго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г-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психолога, и др.) или лица, назначенного приказом заведующего Учреждения.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в) при проведении спортивных соревнований, тренировок, оздоровительных мероприятий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.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э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кскурсий, походов, организованных Учреждением в установленном порядке;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г) во время перевозок воспитанников к месту проведения занятий и мероприятий и обратно, а также при организованном следовании их на запланированное мероприятие на общественном транспорте или пешком.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1.3. Несчастный случай, происшедший с воспитанником при обстоятельствах, указанных в пункте 1.2 настоящего Положения, в том числе и при нарушении пострадавшим дисциплины, подлежит расследованию и учету.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1.4. Несчастный случай, происшедший во время присмотра и ухода за детьми, а также во время организации образовательного процесса, вызвавший у воспитанника, потерю работоспособности (здоровья) не менее одного дня в соответствии с медицинским заключением, оформляется актом формы Н-2. Все несчастные случаи, оформленные актом формы Н-2, регистрируются в журнале «Регистрации несчастных случаев».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1.5. Администрация Учреждения обязана выдать родителя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м(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законным представителям) акт формы Н-2 о несчастном случае, оформленный на русском языке не позднее трех дней с момента окончания по нему расследования.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1.6. Акт формы Н-2 подлежит хранению в архиве в течение 45 лет.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1.7. Ответственность за правильное и своевременное расследование и учет несчастных случаев, составление акта формы Н-2. разработку и выполнение мероприятии по устранению причин несчастного случая несет руководитель Учреждения, где произошел несчастный случай.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1.8. Контроль за правильным и своевременным расследованием и учетом несчастных случаев, происшедших во время образовательного процесса, а также выполнение мероприятии по устранению причин, вызвавших несчастный случаи, осуществляет отдел образования администрации города Пятигорска.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1.9. В случае отказа администрацией детского сада в составлении акта формы Н-2, а также при несогласии родителей (законных представителей) пострадавшего или другого с содержанием акта формы Н-2 конфликт рассматривает отдел образования в срок не более семи дней с момента подачи письменного заявления. Его решение является обязательным для исполнения администрацией Учреждения. При необходимости отдел образования, родитель (законный представитель) воспитанника запрашивает заключение государственного инспектора труда, лечебно-профилактического учреждения об установлении факта несчастного случая, его обстоятельств и причин, определении круга лиц, допустивших нарушения правил по охране труда, стандартов безопасности труда. Заключение государственного инспектора труда по несчастному случаю при конфликтной ситуации является обязательным для исполнения администрацией Учреждения.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1.10.Медицинское учреждение, в которое доставлен (находится на излечении) воспитанник Учреждения, пострадавший при несчастном случае, происшедшем во время образовательного процесса, обязано по 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запросу руководителя Учреждения выдать медицинское заключение о характере повреждения.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1.11. По окончании срока лечения пострадавшего (пострадавших) руководитель Учреждения направляет в вышестоящий орган - отдел образования администрации города сообщение о последствиях несчастного случая.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1.12. Ответственность за обеспечение безопасных условий образовательного процесса несет заведующий Учреждением.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1.13. Лицо, проводящее занятие или мероприятие, несет персональную ответственность за сохранность жизни и здоровья воспитанников.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1.14. Виновные в нарушении настоящего Положения, сокрытии происшедшего несчастного случая, привлекаются к ответственности согласно действующему законодательству.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2. Расследование и учет несчастных случаев с воспитанниками.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2.1.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О каждом несчастном случае, происшедшим с воспитанником педагог или очевидец несчастного случая немедленно извещает непосредственного руководителя Учреждения или дежурного администратора, который обязан: срочно организовать первую доврачебную помощь пострадавшему и его доставку в медпункт или другое лечебное учреждение, сообщить о происшедшем руководителю Учреждения, сохранить до 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расследования обстановку места происшествия (если это не угрожает жизни и здоровью окружающих и не приведет к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аварии).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2.2. Заведующий Учреждением обязан немедленно принять меры к устранению причин, вызвавших несчастный случай, сообщить о происшедшем несчастном случае в отдел образования, родителям (законным представителям) пострадавшего и запросить заключение из медицинского учреждения о характере и тяжести повреждения у пострадавшего.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2.3. Назначить комиссию по расследованию несчастного случая в составе: председатель комиссии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,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члены комиссии - представитель администрации Учреждения, уполномоченный по ОТ и ТБ, председатель профкома и сотрудник педагогического коллектива.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2.4. Комиссия по расследованию несчастного случая обязана: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2.4.1. В течение трех суток провести расследовании обстоятельств и причин несчастного случая, выявить и опросить очевидцев и лиц, допустивших нарушения правил безопасности жизнедеятельности, по возможности получить; объяснение от пострадавшего.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3 </w:t>
      </w:r>
      <w:proofErr w:type="spell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3</w:t>
      </w:r>
      <w:proofErr w:type="spell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. Перечень документов при регистрации несчастных случаев с воспитанниками.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1. Объяснительная записка педагогического работника.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 xml:space="preserve">2. Приказ заведующего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о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Учреждения о назначении комиссии по расследованию несчастного случая.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3. Акт о несчастном случае по форме Н-2 в 4х экземплярах.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4. Объяснительные очевидцев происшествия.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5. Вносится запись в журнал регистрации несчастных случаев с воспитанниками.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6. Заполняется сообщение о последствиях несчастного случая с пострадавшим.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2.4.2. Составить акт о несчастном случае по форме Н-2 в 4-хэкземплярах, разработать мероприятия по устранению причин несчастного случая и направить на согласование отдел образования администрации города. К акту прилагаются объяснения очевидцев, пострадавшего и другие документы, характеризующие состояние места происшествия несчастного случая, наличие вредных и опасных факторов, медицинское заключение и т.д. 2.5. Начальник отдела образования в течение суток после окончания расследования утверждает 4экземпляра акта формы Н-2 и по одному направляет: в Учреждение, где произошел несчастный случай, в архив отдела образования и родителям (законным представителям) пострадавшего.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2.6. Несчастный случай, о котором не сообщили руководителю Учреждения или последствия, от которого проявились не сразу, должен быть расследован в срок не более месяца со дня подачи 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письменного заявления родителями (законного представителями) пострадавшего. В этом случае вопрос о составлении акта по форме Н-2 решается</w:t>
      </w:r>
      <w:r w:rsidRPr="00E830E9">
        <w:rPr>
          <w:rFonts w:ascii="Times New Roman" w:eastAsia="Times New Roman" w:hAnsi="Times New Roman" w:cs="Times New Roman"/>
          <w:color w:val="000000"/>
          <w:sz w:val="40"/>
        </w:rPr>
        <w:t> 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после всесторонней проверки заявления о происшедшем несчастном случае с учетом всех обстоятельств, медицинского заключения о характере травмы, возможной причины ее происхождения, показаний участников мероприятия и других доказательств.</w:t>
      </w:r>
      <w:r w:rsidRPr="00E830E9">
        <w:rPr>
          <w:rFonts w:ascii="Times New Roman" w:eastAsia="Times New Roman" w:hAnsi="Times New Roman" w:cs="Times New Roman"/>
          <w:color w:val="000000"/>
          <w:sz w:val="40"/>
        </w:rPr>
        <w:t> 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Получение медицинского заключения возлагается на администрацию Учреждения.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2.7. Заведующий Учреждением незамедлительно принимает меры к устранению причин, вызвавших несчастный случай.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2.8. Несчастный случай, происшедший во время проведения дальних походов, экскурсий, (примечание п.2. 1 настоящего Положения), расследуется комиссией отдела образования, на территории, которого произошел несчастный случай. Материалы расследования, включая акт по форме Н-2,направляются в отдел образования по месту нахождения Учреждения.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2.9. Все несчастные случаи, оформленные актом формы Н-2, регистрируются отделом образования, в журнале.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3. Специальное расследование несчастных случаев.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3.1. Специальному расследованию подлежат: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-г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рупповой несчастный случай, происшедший одновременно с двумя или более пострадавшими, 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независимо от тяжести телесных повреждений: -несчастный случай со смертельным исходом. 3.2. О групповом несчастном случае, несчастном случае со смертельным исходом руководитель Учреждения обязан немедленно сообщить: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- в отдел образования администрации города;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-родителям (законным представителям) пострадавшего;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-в прокуратуру по месту, где произошел несчастный случай;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-местным органам государственного надзора, если указанный несчастный случай произошел на объектах, подконтрольных этим органам.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3.3. Специальное расследование группового несчастного случая и несчастного случая со смертельным исходом проводится комиссии в составе: председатель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–з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аведующий Учреждением или его заместитель; члены –заместитель заведующего по ВМР, уполномоченный по ОТ и ТБ, председатель профкома.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4 3.4. Комиссия по специальному расследованию немедленно расследует несчастный случай, в течение 10 дней составляет акт специального расследования по прилагаемой форме, оформляет другие необходимые документы и материалы. 3.5. Материалы специального расследования должны включать: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-а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кт специального расследования с приложением к нему копии акта формы Н-2 на 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 xml:space="preserve">каждого пострадавшего в отдельности, которые составляются в полном соответствии с выводами комиссии, проводившей специальное расследование; -планы, схемы и фотоснимки места происшествия; -протоколы опросов, объяснения очевидцев несчастного случая и других причастных лиц, а также должностных лиц, ответственных за соблюдение требований , норм и правил по охране труда, распоряжение об образовании экспертной комиссии и другие распоряжения;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-в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ыписку из журнала о проведении инструктажа; -медицинское заключение о характере и тяжести повреждения, причиненного пострадавшему, причинах его смерти; -заключение экспертной комиссии (при необходимости) о причинах несчастного случая, результаты лабораторных и других исследований, экспериментов, анализов и т.п.;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-выписки из инструкций, положений, приказов и других актов, устанавливающих меры, обеспечивающие безопасные условия проведения образовательного процесса и ответственных за это лиц.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3.6. По требованию комиссии по специальному расследованию администрация обязана: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-п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ригласить для участия в расследовании несчастного случая специалистов - экспертов, из которых может создаваться экспертная комиссия;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-выполнить фотоснимки поврежденного объекта, места несчастного случая и предоставить другие необходимые материалы;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-произвести технические расчеты, лабораторные исследования, испытания и др. работы;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-п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редоставить транспортные средства и средства связи, необходимые для расследования; -обеспечить печатание, размножение в необходимом количестве материалов специального расследования несчастного случая. Примечание. Экспертная комиссия создается распоряжением председателя комиссии по специальному расследованию. Вопросы, требующие экспертного заключения, и материал с выводами экспертной комиссии оформляется письменно.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3.7. Расходы на проведение технических расчетов, лабораторных исследований, испытаний и других работ приглашенными специалистами оплачивает Учреждение, где произошел несчастный случай. 3.8. Председатель комиссии, проводившей специальное расследование несчастного случая, в десятидневный срок после его окончания направляет материалы в прокуратуру по месту, где произошел групповой несчастный случай со смертельным исходом. Копии акта специального расследования, акта формы Н-2 (на каждого пострадавшего в отдельности) и приказа заведующего Учреждением по данному несчастному случаю направляются в отдел образования администрации города.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4.</w:t>
      </w:r>
      <w:r w:rsidRPr="00E830E9">
        <w:rPr>
          <w:rFonts w:ascii="Times New Roman" w:eastAsia="Times New Roman" w:hAnsi="Times New Roman" w:cs="Times New Roman"/>
          <w:color w:val="000000"/>
          <w:sz w:val="40"/>
        </w:rPr>
        <w:t> 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Расследование и учет несчастных случаев с работниками Учреждения. Настоящее Положение о расследовании несчастного случая (далее - Положение) разработано на основе Постановление Правительства РФ от 03.06.1995</w:t>
      </w:r>
      <w:r w:rsidRPr="00E830E9">
        <w:rPr>
          <w:rFonts w:ascii="Times New Roman" w:eastAsia="Times New Roman" w:hAnsi="Times New Roman" w:cs="Times New Roman"/>
          <w:color w:val="000000"/>
          <w:sz w:val="40"/>
        </w:rPr>
        <w:t> 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  <w:lang w:val="en-US"/>
        </w:rPr>
        <w:t>N</w:t>
      </w:r>
      <w:r w:rsidRPr="00E830E9">
        <w:rPr>
          <w:rFonts w:ascii="Times New Roman" w:eastAsia="Times New Roman" w:hAnsi="Times New Roman" w:cs="Times New Roman"/>
          <w:color w:val="000000"/>
          <w:sz w:val="40"/>
        </w:rPr>
        <w:t> 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558 «Об утверждении Положения о порядке расследования и учета несчастных случаев на производстве».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4.1.Расследованию и учету подлежат несчастные случаи: травмы, острые профессиональные заболевания и отравления, тепловые удары, ожоги, обморожения, утопления, поражения молнией, повреждения в результате контакта с животными и насекомыми, а также иные повреждения здоровья при стихийных бедствиях (землетрясениях, оползнях, наводнениях, ураганах и др.), происшедшие: при выполнении трудовых обязанностей (в том числе во время командировки), а также при совершении каких-либо действий в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интересах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Учреждения, хотя бы и без поручения администрации; в пути на работу или с работы на транспорте предприятия, сторонней организации, предоставившей его согласно договору (заявке); на территории Учреждения или в ином месте работы в течение рабочего времени, включая установленные перерывы; в течение времени, необходимого для приведения в порядок орудий производства, одежды и т.п. перед началом или по окончании работы; во время проведения субботника (воскресника), независимо от места его проведения, оказания шефской помощи Учреждением;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в рабочее время на общественном транспорте или следования пешком с работником, чья деятельность связана с 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передвижением между объектами обслуживания, а также следования к месту работы по заданию администрации; в рабочее время на личном легковом транспорте, при наличии распоряжения администрации Учреждения на право использования его для служебных поездок или по поручению администрации;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в рабочее время из-за нанесения телесных повреждений другим лицом либо преднамеренного убийства работника при исполнении им трудовых обязанностей.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4.1.Не подлежат учету случаи естественной смерти, самоубийства, а также травмы, полученные пострадавшими при совершении ими преступлений.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4.2. Несчастный случай на производстве, вызвавший у работника потерю трудоспособности не менее одного дня или необходимость его перевода на другую работу на один день и более в соответствии с медицинским заключением, оформляется актом формы Н-1. Рабочие дни, на которые пострадавший переведен на другую работу в связи с несчастным случаем, указываются в пункте 15.1 акта формы Н-1.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4.3.Администрация предприятия обязана выдать пострадавшему или лицу, представляющему его интересы, акт формы Н-1 о несчастном случае, оформленный на русском языке, не позднее трех дней с момента окончания по нему расследования.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4.4. Ответственность за правильное и своевременное расследование и учет несчастных случаев на производстве, составление актов формы Н-1, 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разработку и реализацию мероприятий по устранению причин несчастного случая несет заведующий Учреждением. 4.5. Контроль за правильным и своевременным расследованием и учетом несчастных случаев на производстве, а также выполнением мероприятий по устранению причин, вызвавших несчастный случай, осуществляют: министерства, ведомства, вышестоящие хозяйственные органы, профсоюзные комитеты предприятий, техническая инспекция труда, советы и комитеты профсоюзов, органы государственного надзора на подконтрольных предприятиях (объектах).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4.6. В случае отказа администрации Учреждения в составлении акта формы Н-1, а также при несогласии пострадавшего или другого заинтересованного лица с содержанием акта формы Н-1 конфликт рассматривает профсоюзный комитет предприятия в срок не более 7 дней с момента подачи заявления. Его решение является обязательным для исполнения администрацией Учреждения. При необходимости профсоюзный комитет запрашивает заключение государственного инспектора труда, лечебно-профилактического учреждения об установлении факта несчастного случая, его обстоятельств и причин, определения круга лиц, допустивших нарушения правил по охране труда, стандартов безопасности труда. Заключение государственного инспектора труда по несчастному случаю является обязательным для исполнения администрацией и профсоюзным комитетом Учреждения. 4.7.В случаях выявления нарушений в правильности оформления 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 xml:space="preserve">акта формы Н-1, технический (главный технический) инспектор труда, представитель органа государственного надзора на подконтрольных предприятиях (объектах) имеют право потребовать от руководства Учреждением его </w:t>
      </w:r>
      <w:proofErr w:type="spell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пересоставления</w:t>
      </w:r>
      <w:proofErr w:type="spell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4.8.Разногласия между администрацией Учреждения и государственным инспектором труда разрешает: главный государственный инспектор труда по городу.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5. Расследование и учет несчастных случаев с сотрудниками.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6 5.1. О каждом несчастном случае на производстве пострадавший или очевидец в течение смены должен сообщить непосредственному руководителю, который обязан: срочно организовать первую помощь пострадавшему и его доставку в лечебное учреждение; сообщить о случившемся руководителю Учреждения; сохранить до начала работы комиссии по расследованию обстановку на рабочем месте и состояние оборудования такими, какими они были в момент происшествия (если это не угрожает жизни и здоровью окружающих работников и не приведет к аварии).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5.2.Лечебное учреждение в течение суток информирует руководителя и профсоюзный комитет обслуживаемого предприятия о каждом несчастном случае с работающими, обратившимися за помощью, в том числе о несчастных случаях, происшедших с командированными и работниками сторонних 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организаций, производящими работы на производственных объектах предприятия.</w:t>
      </w:r>
      <w:proofErr w:type="gramEnd"/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5.3 Комиссия в составе: заведующего Учреждением, уполномоченного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по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ОТ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и ТБ, председателя профсоюза Учреждения, сотрудника Учреждения в течение трех суток провести расследование обстоятельств и причин несчастного случая, выявить и опросить очевидцев и лиц, допустивших нарушения правил по охране труда, стандартов безопасности</w:t>
      </w:r>
      <w:r w:rsidRPr="00E830E9">
        <w:rPr>
          <w:rFonts w:ascii="Times New Roman" w:eastAsia="Times New Roman" w:hAnsi="Times New Roman" w:cs="Times New Roman"/>
          <w:color w:val="000000"/>
          <w:sz w:val="40"/>
        </w:rPr>
        <w:t> 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труда, по возможности получить объяснение от пострадавшего. Составить</w:t>
      </w:r>
      <w:r w:rsidRPr="00E830E9">
        <w:rPr>
          <w:rFonts w:ascii="Times New Roman" w:eastAsia="Times New Roman" w:hAnsi="Times New Roman" w:cs="Times New Roman"/>
          <w:color w:val="000000"/>
          <w:sz w:val="40"/>
        </w:rPr>
        <w:t> 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акт формы Н-1 в четырех экземплярах, в котором указать причины несчастного случая и мероприятия по его предупреждению и направить акты руководителю</w:t>
      </w:r>
      <w:r w:rsidRPr="00E830E9">
        <w:rPr>
          <w:rFonts w:ascii="Times New Roman" w:eastAsia="Times New Roman" w:hAnsi="Times New Roman" w:cs="Times New Roman"/>
          <w:color w:val="000000"/>
          <w:sz w:val="40"/>
        </w:rPr>
        <w:t> 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Учреждения для утверждения.</w:t>
      </w:r>
      <w:r w:rsidRPr="00E830E9">
        <w:rPr>
          <w:rFonts w:ascii="Times New Roman" w:eastAsia="Times New Roman" w:hAnsi="Times New Roman" w:cs="Times New Roman"/>
          <w:color w:val="000000"/>
          <w:sz w:val="40"/>
          <w:lang w:val="en-US"/>
        </w:rPr>
        <w:t> 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К акту формы Н-1 прилагаются объяснения очевидцев, пострадавшего, планы, схемы и</w:t>
      </w:r>
      <w:r w:rsidRPr="00E830E9">
        <w:rPr>
          <w:rFonts w:ascii="Times New Roman" w:eastAsia="Times New Roman" w:hAnsi="Times New Roman" w:cs="Times New Roman"/>
          <w:color w:val="000000"/>
          <w:sz w:val="40"/>
        </w:rPr>
        <w:t> 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другие документы, характеризующие состояние рабочего места (машины, оборудования, установки), наличие опасных и вредных производственных факторов, медицинского заключения и т.д. 5.4.Все несчастные случаи, оформленные актом формы Н-1, регистрируются на Учреждении в «журнале учета несчастных случаев на производстве».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5.5. Руководитель Учреждения незамедлительно принимает меры к устранению причин, вызвавших несчастный случай на производстве, в течение трех суток после окончания расследования утверждает четыре экземпляра акта формы Н-1. Акт формы Н-1 с материалами расследования, подлежит хранению в 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 xml:space="preserve">течение 45 лет на предприятии, где взят на учет несчастный случай. Акты формы Н-1 и их копии, направленные в другие инстанции, хранятся до минования надобности и выполнения всех намеченных в них мероприятий. 5.6. По окончании временной нетрудоспособности пострадавшего руководитель Учреждения заполняет пункт 15 акта формы Н-1 о последствиях несчастного случая и направляет сообщение об этом: профсоюзному комитету, уполномоченному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по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ОТ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и ТБ, инспектору труда.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5.7. Несчастный случай, о котором пострадавший или очевидец не сообщили администрации Учреждения в течение рабочей смены или от которого потеря трудоспособности наступила не сразу, расследуется по заявлению пострадавшего или лица, представляющего его интересы, в срок не более месяца со дня подачи заявления. Вопрос о составлении акта формы Н-1 решается после всесторонней проверки заявления о несчастном случае с учетом всех обстоятельств, показаний очевидцев и других доказательств.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5.8. Несчастный случай, происшедший на предприятии с работником, направленным другой организацией для выполнения ее задания либо для исполнения служебных обязанностей, расследуется комиссией, создаваемой администрацией предприятия, где произошел несчастный случай, как правило, с участием представителя организации, работником которой является пострадавший. В 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 xml:space="preserve">пункте 3 акта формы Н-1 указывается наименование организации, которая направила работника. Несчастный случай учитывается организацией, работником которой является пострадавший. Примечание.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В системе органов государственного надзора учет несчастного случая с работником другого предприятия производится тем органом, которому подконтрольно предприятие или объект, где произошел несчастный случай. 7 5.9.Предприятие, где произошел несчастный случай, один экземпляр утвержденного акта формы Н-1 оставляет у себя для устранения причин несчастного случая, другие три экземпляра утвержденного акта формы Н-1 направляет в организацию, работником которой является пострадавший, для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учета, хранения и вручения адресатам, указанным в пункте 2.3. 5.10. Несчастный случай, происшедший с работником, временно переведенным администрацией предприятия на работу в другую организацию либо выполнявшим работы по совместительству, расследуется и учитывается этой организацией.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5.11. Несчастный случай, происшедший с работником предприятия, производящего работы на выделенном участке другого предприятия, расследуется и учитывается предприятием, ведущим работы.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6. Специальное расследование несчастных случаев с сотрудниками Учреждения.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6.1. Специальному расследованию подлежат: групповой несчастный случай, происшедший 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одновременно с двумя или более работниками, независимо от тяжести телесных повреждений; несчастный случай со смертельным исходом.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6.2. О групповом несчастном случае руководитель Учреждения в течение суток обязан сообщить: государственному инспектору труда; отдел образования администрации города; в прокуратуру по месту, где произошел несчастный случай;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6.3 Специальное расследование группового несчастного случая и несчастного случая со смертельным исходом проводится комиссией в составе: председателя –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государственный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инспектора труда; членов - представителя отдела образования, руководителя Учреждения, председателя профсоюзного комитета Учреждения.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6.4.Акт формы Н-1 по групповым несчастным случаям, случаям со смертельным исходом оформляется в течение суток после составления акта специального расследования в полном соответствии с выводами комиссии. Инспектор труда дает заключение в тех случаях, когда он не принимал участия или не возглавлял комиссию, проводившую специальное расследование, и не согласен с ее выводами, а также в других случаях, когда он сочтет это необходимым.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6.5.В исключительных случаях специальное расследование может быть проведено без участия государственного инспектора труда под 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председательством одного из специалистов отдела образования администрации города.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6.6. Специальное расследование группового несчастного случая, при котором погибло 2-4 человека, проводится комиссией в составе: председателя - государственного инспектора труда; членов - одного из специалистов отдела образования, руководителя Учреждения, председателя профсоюзного комитета Учреждения.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6.7. Комиссия по специальному расследованию в течение 10 дней расследует несчастный случай и составляет акт специального расследования, оформляет материалы.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6.8.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По требованию комиссии по специальному расследованию администрация Учреждения обязана: пригласить для участия в расследовании несчастного случая специалистов-экспертов, из которых может создаваться экспертная комиссия; произвести технические расчеты, лабораторные исследования, испытания и другие работы; выполнить фотоснимки поврежденного объекта, места несчастного случая и предоставить другие необходимые материалы; предоставить транспорт и средства связи, необходимые для расследования;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обеспечить печатание, размножение в необходимом количестве материалов специального расследования несчастного случая.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Расходы на проведение технических расчетов, лабораторных исследований, испытаний и других 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работ приглашенными специалистами оплачивает предприятие, где произошел несчастный случай.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6.9.Члены комиссии имеют право в ходе расследования получать письменные и устные объяснения от руководителя Учреждения, очевидцев и других лиц.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Примечание. Экспертная комиссия создается распоряжением председателя комиссии по специальному расследованию. Вопросы, требующие экспертного заключения, и материалы с выводами экспертной комиссии оформляются письменно.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6.10. Материалы специального расследования должны включать: акт специального расследования с приложением к нему копии акта формы Н-1 на каждого пострадавшего в отдельности; планы, схемы (эскизы) и фотоснимки места происшествия;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протоколы опросов, объяснения очевидцев несчастного случая и других причастных лиц, а также должностных лиц, ответственных за соблюдение требований </w:t>
      </w:r>
      <w:proofErr w:type="spell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ГОСТов</w:t>
      </w:r>
      <w:proofErr w:type="spell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, стандартов ССБТ, норм и правил по охране труда, распоряжение об образовании экспертной комиссии и другие распоряжения; сведения о прохождении пострадавшим обучения и инструктирования; медицинское заключение о характере и тяжести повреждения, причиненного пострадавшему, причинах его смерти;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заключение экспертной комиссии (при необходимости) о причинах несчастного случая, результаты лабораторных и 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других исследований, экспериментов, анализов и т.п.; справку о материальном ущербе в связи с аварией; приказ органа государственного надзора об образовании комиссии специального расследования; выписки из инструкций, положений, приказов и других актов, устанавливающих меры, обеспечивающие безопасные условия труда, и ответственных за это лиц;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предписания инспектора труда, представителя органа государственного надзора об устранении выявленных нарушений правил по охране труда на предприятии (цехе, участке). В случаях необходимости к указанному перечню прилагаются копии: заключения государственного инспектора труда, особых мнений членов комиссии специального расследования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6.11. Государственный инспектор труда в 10дневный срок после окончания специального расследования направляет материалы в прокуратуру по месту, где произошел групповой несчастный случай или несчастный случай со смертельным исходом.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6.12.Копии акта специального расследования, акта формы Н-1 (на каждого пострадавшего в отдельности) и приказа Учреждения по данному несчастному случаю направляются также: отдел образования администрации города.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6.13.Инспектор (начальник, руководитель) органа государственного надзора, проводивший специальное расследование несчастного случая со смертельным исходом на подконтрольном объекте, направляет 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копии акта специального расследования, акта формы Н-1 и приказа предприятия по данному несчастному случаю в соответствующие вышестоящие инстанции в порядке, установленном органом государственного надзора. 6.12. Руководитель Учреждения обязан рассмотреть материалы специального расследования несчастного случая, издать приказ (распоряжение) о выполнении предложенных комиссией мероприятий об устранении причин, приведших к несчастному случаю, и наказанию лиц, допустивших нарушения требований охраны труда.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6.13.О выполнении предложенных комиссией специального расследования мероприятий руководитель Учреждения письменно сообщает государственному инспектору труда.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7 Отчетность о несчастных случаях и анализ причин их возникновения.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7.1. На основании актов формы Н-1 администрация Учреждения составляет отчет о пострадавших при несчастных случаях и представляет его в установленном порядке в соответствующие организации.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7.2. Если у пострадавшего в период временной нетрудоспособности, явившейся следствием несчастного случая, наступила смерть, то руководитель Учреждения в течение суток обязан сообщить об этом государственному инспектору труда и в отдел образования администрации города. Специальное расследование по данному несчастному 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случаю необходимо провести в 10-дневный срок, если оно до этого не проводилось. Учет данного несчастного случая вести с момента наступления смерти.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7.3. Руководитель Учреждения обязан обеспечить анализ причин несчастных случаев, рассмотрение их на заседаниях Общего собрания трудового коллектива, Управляющего совета, Совета родителей (законных представителей) воспитанников Учреждения, разработку и осуществление мероприятий по профилактике травматизма.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7.4. Профсоюзный комитет Учреждения заслушивает сообщения и доклады руководителя о мерах, принимаемых по устранению причин несчастных случаев, осуществляет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контроль за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выполнением профилактических мероприятий. Несчастные случаи рассматриваются на заседании профсоюзного комитета Учреждения. В заседаниях профсоюзного комитета Учреждения в случаях необходимости участвуют представители органов государственного надзора.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7.5. Виновные в нарушении настоящего Положения привлекаются к ответственности согласно действующему законодательству.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Форма 1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Извещение о групповом несчастном случае (тяжелом несчастном случае, несчастном случае со смертельным исходом) 1._______________________________________________________________________</w:t>
      </w:r>
      <w:r w:rsidRPr="00E830E9">
        <w:rPr>
          <w:rFonts w:ascii="Times New Roman" w:eastAsia="Times New Roman" w:hAnsi="Times New Roman" w:cs="Times New Roman"/>
          <w:color w:val="000000"/>
          <w:sz w:val="40"/>
        </w:rPr>
        <w:t> 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(наименование организации, ее ведомственная и отраслевая принадлежность/ _________________________________________________________________________</w:t>
      </w:r>
      <w:proofErr w:type="gramEnd"/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код основного вида экономической деятельности по ОКВЭД/, место нахождения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код основного вида экономической деятельности по ОКВЭД/, место нахождения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_________________________________________________________________________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и юридический адрес; фамилия и инициалы работодателя - физического лица, _________________________________________________________________________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его регистрационные данные, вид производства, адрес, телефон, факс) 2._______________________________________________________________________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(дата и время /местное/ несчастного случая, выполнявшаяся работа**, _________________________________________________________________________</w:t>
      </w:r>
      <w:proofErr w:type="gramEnd"/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краткое описание места происшествия и обстоятельств, при которых _________________________________________________________________________ произошел несчастный случай)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3. ______________________________________________________________________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(число пострадавших, в том числе погибших) 4._______________________________________________________________________ (фамилия, инициалы и 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профессиональный статус** _________________________________________________________________________ пострадавшего /пострадавших/, профессия /должность/,** возраст - при _________________________________________________________________________ групповых несчастных случаях указывается для каждого пострадавшего _________________________________________________________________________ отдельно)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5. ______________________________________________________________________ (характер** и тяжесть повреждений здоровья, полученных _________________________________________________________________________ пострадавшим /пострадавшими/ - при групповых несчастных случаях _________________________________________________________________________ указывается для каждого пострадавшего отдельно) 6._______________________________________________________________________ (фамилия, инициалы лица, передавшего извещение, дата и время передачи извещения) 7._______________________________________________________________________ (фамилия, инициалы лица, принявшего извещение, дата и время получения _________________________________________________________________________ извещения) -------------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----------------- * Передается в течение суток после происшествия несчастного случая в органы и организации, указанные в статье 228 Трудового кодекса Российской Федерации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, по телефону, факсом, телеграфом и другими имеющимися средствами связи. ** При передаче извещения отмеченные сведения указываются и кодируются в соответствии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Форма 2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Форма Н-1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Один экземпляр направляется пострадавшему или его доверенному лицу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Утверждаю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________________________________________ (подпись, фамилия, инициалы работодателя (его 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представителя) "_______"_______________________ 200_ г.</w:t>
      </w:r>
      <w:proofErr w:type="gramEnd"/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Печать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Акт</w:t>
      </w:r>
      <w:r w:rsidRPr="00E830E9">
        <w:rPr>
          <w:rFonts w:ascii="Times New Roman" w:eastAsia="Times New Roman" w:hAnsi="Times New Roman" w:cs="Times New Roman"/>
          <w:color w:val="000000"/>
          <w:sz w:val="40"/>
        </w:rPr>
        <w:t> 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  <w:lang w:val="en-US"/>
        </w:rPr>
        <w:t>N</w:t>
      </w:r>
      <w:r w:rsidRPr="00E830E9">
        <w:rPr>
          <w:rFonts w:ascii="Times New Roman" w:eastAsia="Times New Roman" w:hAnsi="Times New Roman" w:cs="Times New Roman"/>
          <w:color w:val="000000"/>
          <w:sz w:val="40"/>
        </w:rPr>
        <w:t> 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___ о несчастном случае на производстве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1. Дата и время несчастного случая ______________________________________ _________________________________________________________________________ (число, месяц, год и время происшествия несчастного случая, количество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полных часов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от начала работы)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2. Организация (работодатель), работником которой является (являлся) пострадавший ____________________________________________________________ (наименование, место нахождения, юридический адрес, </w:t>
      </w:r>
      <w:proofErr w:type="spell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в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е</w:t>
      </w:r>
      <w:proofErr w:type="spell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-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_________________________________________________________________________ </w:t>
      </w:r>
      <w:proofErr w:type="spell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домственная</w:t>
      </w:r>
      <w:proofErr w:type="spell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и отраслевая принадлежность/код основного вида экономической _________________________________________________________________________ деятельности по ОКВЭД/; фамилия, инициалы </w:t>
      </w:r>
      <w:proofErr w:type="spell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работодателя-физического</w:t>
      </w:r>
      <w:proofErr w:type="spell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лица) Наименование структурного подразделения _________________________________ _________________________________________________________________________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3. Организация, направившая работника ___________________________________ 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(наименование, место нахождения, юридический адрес, отраслевая принадлежность)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4. Лица, проводившие расследование несчастного случая: _________________________________________________________________________ (фамилия, инициалы, должности и место работы)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5. Сведения о пострадавшем: фамилия, имя, отчество __________________________________________________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пол (мужской, женский) __________________________________________________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дата рождения ___________________________________________________________ профессиональный статус _________________________________________________ профессия (должность) ___________________________________________________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стаж работы, при выполнении которой произошел несчастный случай 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(число полных лет и месяцев) в том числе в данной организации ________________________________________ (число полных лет и месяцев)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6. Сведения о проведении инструктажей и обучения по охране труда Вводный инструктаж ______________________________________________________ (число, месяц, год) Инструктаж на рабочем месте /первичный, повторный, внеплановый, целевой/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(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нужное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подчеркнуть) по профессии или виду работы, при выполнении которой произошел несчастный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случай __________________________________________________________________ (число, месяц, год) Стажировка: с "__"_______________ 200_ г. по "__"_____________ 200_ г. _________________________________________________________________________ (если не проводилась - указать) Обучение по охране труда по профессии или виду работы, при выполнении которой произошел несчастный случай: с "__"__________________ 200_ г. по "__"__________ 200_ г. ___________________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______________________________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_________________________________________________________________________ (если не проводилось - указать) Проверка знаний по охране труда по профессии или виду работы, при выполнении которой произошел несчастный случай __________________________</w:t>
      </w:r>
      <w:r w:rsidRPr="00E830E9">
        <w:rPr>
          <w:rFonts w:ascii="Times New Roman" w:eastAsia="Times New Roman" w:hAnsi="Times New Roman" w:cs="Times New Roman"/>
          <w:color w:val="000000"/>
          <w:sz w:val="40"/>
        </w:rPr>
        <w:t> 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(число, месяц, год,</w:t>
      </w:r>
      <w:r w:rsidRPr="00E830E9">
        <w:rPr>
          <w:rFonts w:ascii="Times New Roman" w:eastAsia="Times New Roman" w:hAnsi="Times New Roman" w:cs="Times New Roman"/>
          <w:color w:val="000000"/>
          <w:sz w:val="40"/>
        </w:rPr>
        <w:t> 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  <w:lang w:val="en-US"/>
        </w:rPr>
        <w:t>N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протокола)</w:t>
      </w:r>
      <w:proofErr w:type="gramEnd"/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7. Краткая характеристика места (объекта), где произошел несчастный случай________________________________________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___________________________ (краткое описание места происшествия с указанием опасных и (или) вредных производственных факторов со ссылкой на сведения, содержащиеся в протоколе осмотра места несчастного случая) Оборудование, использование которого привело к несчастному случаю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(наименование, тип, марка, год выпуска,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организация-изготовитель) _____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___________________________________________________________________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7.1. Сведения о проведении специальной оценки условий труда (аттестации рабочих мест по условиям труда) с указанием индивидуального номера рабочего места и класса (подкласса) условий труда ____________________*;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7.2. Сведения об организации, проводившей специальную оценку условий тр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у-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да (аттестацию рабочих мест по условиям труда) (наименование, ИНН) ______ _____________*; 8. Обстоятельства несчастного случая _________________________________________________________________________ (краткое изложение обстоятельств, предшествовавших несчастному случаю, _________________________________________________________________________ описание событий и действий пострадавшего и других лиц, связанных с несчастным случаем, и другие сведения, установленные в ходе расследования)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8.1. Вид происшествия ___________________________________________________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8.2. Характер полученных повреждений и орган, подвергшийся повреждению, медицинское заключение о тяжести повреждения здоровья 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8.3. Нахождение пострадавшего в состоянии алкогольного или наркотического опьянения _______________________________________________________________ 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(нет, да - указать состояние и степень опьянения в соответствии с заключением по результатам освидетельствования, проведенного в </w:t>
      </w:r>
      <w:proofErr w:type="spellStart"/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в</w:t>
      </w:r>
      <w:proofErr w:type="spellEnd"/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установленном порядке)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8.4. Очевидцы несчастного случая ________________________________________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(фамилия, инициалы, постоянное место жительства, домашний телефон)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9. Причины несчастного случая ___________________________________________ _________________________________________________________________________ (указать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основную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и сопутствующие причины несчастного случая со ссылками на нарушенные требования законодательных и иных нормативных правовых актов, локальных нормативных актов)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10. Лица, допустившие нарушение требований охраны труда: ___________________________________________________________________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(фамилия, инициалы, должность (профессия) с указанием требований _________________________________________________________________________ законодательных, иных нормативных правовых и локальных нормативных актов,</w:t>
      </w:r>
      <w:proofErr w:type="gramEnd"/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_________________________________________________________________________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предусматривающих их ответственность за нарушения, явившиеся причинами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несчастного случая,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указанными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в п.9 настоящего акта; при установлении _________________________________________________________________________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факта грубой неосторожности пострадавшего указать степень его вины _________________________________________________________________________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в процентах) Организация (работодатель), работниками которой являются данные лица _________________________________________________________________________ (наименование, адрес)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 xml:space="preserve">11. Мероприятия по устранению причин несчастного случая, сроки _________________________________________________________________________ _________________________________________________________________________ _________________________________________________________________________ _________________________________________________________________________ _________________________________________________________________________ _________________________________________________________________________ Подписи лиц, проводивших расследование несчастного случая ____________________________ (фамилии, инициалы, дата) *Если специальная оценка условий труда (аттестация рабочих мест по </w:t>
      </w:r>
      <w:proofErr w:type="spell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усл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о</w:t>
      </w:r>
      <w:proofErr w:type="spell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-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виям</w:t>
      </w:r>
      <w:proofErr w:type="spell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труда) не проводилась, в пункте 7.1 указывается "не проводилась", пункт 7.2 не заполняется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Форма Н-2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Направляется по одному экземпляру: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  <w:lang w:val="en-US"/>
        </w:rPr>
        <w:t>AKT</w:t>
      </w:r>
      <w:r w:rsidRPr="00E830E9">
        <w:rPr>
          <w:rFonts w:ascii="Times New Roman" w:eastAsia="Times New Roman" w:hAnsi="Times New Roman" w:cs="Times New Roman"/>
          <w:color w:val="000000"/>
          <w:sz w:val="40"/>
        </w:rPr>
        <w:t> 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№___ о несчастном случае с учащимся (воспитанником)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учреждения системы образования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(составляется в 4-х экземплярах)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1. Наименование учреждения, где произошел несчастный случай_____________________________________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2. Адрес учреждения___________________________________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3. Фамилия, имя, отчество пострадавшего_________________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4. Пол: женщина, мужчина (подчеркнуть)_________________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5. Возраст (год, месяц, день рождения)____________________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6. Учреждение, класс (группа) (где обучается, воспитывается пострадавший)____________________________________________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7. Место происшествия несчастного случая________________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 xml:space="preserve">8.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Фамилия, имя, отчество учителя, преподавателя, воспитателя, руководителя мероприятия, в классе (группе) которого произошел несчастный случай___________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_____________________________</w:t>
      </w:r>
      <w:proofErr w:type="gramEnd"/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9. Инструктаж по технике безопасности: вводный инструктаж_____________________________________ (дата проведения) инструктаж на рабочем месте ____________________________ (дата проведения)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10. Несчастный случай произошел </w:t>
      </w:r>
      <w:proofErr w:type="spellStart"/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в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___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часов</w:t>
      </w:r>
      <w:proofErr w:type="spellEnd"/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___числа ___месяца ____года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11. Вид происшествия__________________________________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12. Подробное описание обстоятельств несчастного случая _____________________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13. Причины несчастного случая 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14. Мероприятия по устранению причин несчастного случая: № </w:t>
      </w:r>
      <w:proofErr w:type="spell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№</w:t>
      </w:r>
      <w:proofErr w:type="spell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п</w:t>
      </w:r>
      <w:proofErr w:type="spell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п</w:t>
      </w:r>
      <w:proofErr w:type="spellEnd"/>
      <w:proofErr w:type="gramEnd"/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Наименование мероприятия Срок </w:t>
      </w:r>
      <w:proofErr w:type="spell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испол</w:t>
      </w:r>
      <w:proofErr w:type="spell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нения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И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сполнит ель Отметка о выполнении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15. Лица, допустившие нарушения правил охраны труда и техники безопасности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____________________________________________________________________________________________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(статьи, параграфы, пункты законоположений, ______________________________________________</w:t>
      </w:r>
      <w:proofErr w:type="gramEnd"/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нормативных документов, нарушенных ими)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16.Очевидцынесчастного случая___________________________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Акт составлен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в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__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часов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___ числа ____ месяца ____ года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Председатель комиссии (должность) ______________________________________________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(подпись, расшифровка подписи) Члены комиссии (должности)_____________________________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(подпись, расшифровка подписи)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17. Последствия несчастного случая Диагноз по справке из лечебного учреждения Освобожден от учебы (посещения учреждения) </w:t>
      </w:r>
      <w:proofErr w:type="gramStart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с</w:t>
      </w:r>
      <w:proofErr w:type="gramEnd"/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___ по ____ ____ 2001г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Число дней непосещения учреждения (в рабочих днях)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17.1.Исход несчастного случая ____________________________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(пострадавший выздоровел, установлена инвалидность</w:t>
      </w:r>
      <w:r w:rsidRPr="00E830E9">
        <w:rPr>
          <w:rFonts w:ascii="Times New Roman" w:eastAsia="Times New Roman" w:hAnsi="Times New Roman" w:cs="Times New Roman"/>
          <w:color w:val="000000"/>
          <w:sz w:val="40"/>
        </w:rPr>
        <w:t> 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  <w:lang w:val="en-US"/>
        </w:rPr>
        <w:t>I</w:t>
      </w:r>
      <w:r w:rsidRPr="00E830E9">
        <w:rPr>
          <w:rFonts w:ascii="Times New Roman" w:eastAsia="Times New Roman" w:hAnsi="Times New Roman" w:cs="Times New Roman"/>
          <w:color w:val="000000"/>
          <w:sz w:val="40"/>
        </w:rPr>
        <w:t> 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,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  <w:lang w:val="en-US"/>
        </w:rPr>
        <w:t>II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,</w:t>
      </w:r>
      <w:r w:rsidRPr="00E830E9">
        <w:rPr>
          <w:rFonts w:ascii="Times New Roman" w:eastAsia="Times New Roman" w:hAnsi="Times New Roman" w:cs="Times New Roman"/>
          <w:color w:val="000000"/>
          <w:sz w:val="40"/>
        </w:rPr>
        <w:t> 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  <w:lang w:val="en-US"/>
        </w:rPr>
        <w:t>III</w:t>
      </w:r>
      <w:r w:rsidRPr="00E830E9">
        <w:rPr>
          <w:rFonts w:ascii="Times New Roman" w:eastAsia="Times New Roman" w:hAnsi="Times New Roman" w:cs="Times New Roman"/>
          <w:color w:val="000000"/>
          <w:sz w:val="40"/>
        </w:rPr>
        <w:t> </w:t>
      </w: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группы, умер)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t>Руководитель учреждения (подразделения) ___________________________________</w:t>
      </w:r>
    </w:p>
    <w:p w:rsidR="00E830E9" w:rsidRPr="00E830E9" w:rsidRDefault="00E830E9" w:rsidP="00E830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E830E9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(подпись, расшифровка подписи) «_____» ________________</w:t>
      </w:r>
    </w:p>
    <w:p w:rsidR="00E830E9" w:rsidRPr="00E830E9" w:rsidRDefault="00E830E9" w:rsidP="00E830E9">
      <w:pPr>
        <w:shd w:val="clear" w:color="auto" w:fill="FFFFFF"/>
        <w:spacing w:before="100" w:beforeAutospacing="1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4128D9" w:rsidRDefault="004128D9"/>
    <w:sectPr w:rsidR="004128D9" w:rsidSect="005300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E830E9"/>
    <w:rsid w:val="004128D9"/>
    <w:rsid w:val="005300EA"/>
    <w:rsid w:val="00DF1536"/>
    <w:rsid w:val="00E83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3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830E9"/>
  </w:style>
  <w:style w:type="paragraph" w:styleId="a4">
    <w:name w:val="Balloon Text"/>
    <w:basedOn w:val="a"/>
    <w:link w:val="a5"/>
    <w:uiPriority w:val="99"/>
    <w:semiHidden/>
    <w:unhideWhenUsed/>
    <w:rsid w:val="00DF1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1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62902">
          <w:marLeft w:val="1011"/>
          <w:marRight w:val="1011"/>
          <w:marTop w:val="379"/>
          <w:marBottom w:val="3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40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6299</Words>
  <Characters>35907</Characters>
  <Application>Microsoft Office Word</Application>
  <DocSecurity>0</DocSecurity>
  <Lines>299</Lines>
  <Paragraphs>84</Paragraphs>
  <ScaleCrop>false</ScaleCrop>
  <Company/>
  <LinksUpToDate>false</LinksUpToDate>
  <CharactersWithSpaces>42122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ДС</cp:lastModifiedBy>
  <cp:revision>5</cp:revision>
  <dcterms:created xsi:type="dcterms:W3CDTF">2016-02-16T10:49:00Z</dcterms:created>
  <dcterms:modified xsi:type="dcterms:W3CDTF">2016-02-17T08:54:00Z</dcterms:modified>
</cp:coreProperties>
</file>