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77" w:rsidRDefault="00886077" w:rsidP="00886077">
      <w:pPr>
        <w:shd w:val="clear" w:color="auto" w:fill="FFFFFF"/>
        <w:spacing w:before="100" w:beforeAutospacing="1" w:after="610" w:line="240" w:lineRule="auto"/>
        <w:jc w:val="center"/>
        <w:rPr>
          <w:rFonts w:ascii="Times New Roman" w:eastAsia="Times New Roman" w:hAnsi="Times New Roman" w:cs="Times New Roman"/>
          <w:color w:val="000000"/>
          <w:sz w:val="61"/>
          <w:szCs w:val="61"/>
        </w:rPr>
      </w:pPr>
    </w:p>
    <w:p w:rsidR="00886077" w:rsidRPr="00886077" w:rsidRDefault="00886077" w:rsidP="00886077">
      <w:pPr>
        <w:shd w:val="clear" w:color="auto" w:fill="FFFFFF"/>
        <w:spacing w:before="100" w:beforeAutospacing="1" w:after="610" w:line="240" w:lineRule="auto"/>
        <w:jc w:val="center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>
        <w:rPr>
          <w:rFonts w:ascii="Times New Roman" w:eastAsia="Times New Roman" w:hAnsi="Times New Roman" w:cs="Times New Roman"/>
          <w:noProof/>
          <w:color w:val="000000"/>
          <w:sz w:val="61"/>
          <w:szCs w:val="61"/>
        </w:rPr>
        <w:drawing>
          <wp:inline distT="0" distB="0" distL="0" distR="0">
            <wp:extent cx="5943600" cy="8349615"/>
            <wp:effectExtent l="19050" t="0" r="0" b="0"/>
            <wp:docPr id="1" name="Рисунок 1" descr="C:\Documents and Settings\ДС\Рабочий стол\П3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\Рабочий стол\П3.xm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5"/>
        <w:gridCol w:w="4785"/>
      </w:tblGrid>
      <w:tr w:rsidR="00886077" w:rsidRPr="00886077" w:rsidTr="00886077">
        <w:trPr>
          <w:trHeight w:val="15"/>
          <w:tblCellSpacing w:w="0" w:type="dxa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6077" w:rsidRPr="00886077" w:rsidRDefault="00886077" w:rsidP="0088607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Принято:</w:t>
            </w:r>
          </w:p>
          <w:p w:rsidR="00886077" w:rsidRPr="00886077" w:rsidRDefault="00886077" w:rsidP="0088607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Педагогическим советом</w:t>
            </w:r>
          </w:p>
          <w:p w:rsidR="00886077" w:rsidRPr="00886077" w:rsidRDefault="00886077" w:rsidP="0088607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МБДОУ детский сад №28 </w:t>
            </w:r>
            <w:r w:rsidRPr="00886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Зайчик</w:t>
            </w:r>
            <w:r w:rsidRPr="00886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886077" w:rsidRPr="00886077" w:rsidRDefault="00886077" w:rsidP="0088607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Протокол №3 от 18 января 2016г.</w:t>
            </w:r>
          </w:p>
          <w:p w:rsidR="00886077" w:rsidRPr="00886077" w:rsidRDefault="00886077" w:rsidP="00886077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6077" w:rsidRPr="00886077" w:rsidRDefault="00886077" w:rsidP="0088607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Утверждаю</w:t>
            </w:r>
            <w:r w:rsidRPr="00886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886077" w:rsidRPr="00886077" w:rsidRDefault="00886077" w:rsidP="0088607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Заведующ</w:t>
            </w:r>
            <w:r w:rsidRPr="0088607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ий</w:t>
            </w:r>
          </w:p>
          <w:p w:rsidR="00886077" w:rsidRPr="00886077" w:rsidRDefault="00886077" w:rsidP="00886077">
            <w:pPr>
              <w:spacing w:before="100" w:beforeAutospacing="1" w:after="0" w:line="240" w:lineRule="auto"/>
              <w:ind w:right="13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МБДОУ детский сад№28</w:t>
            </w:r>
            <w:r w:rsidRPr="00886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Зайчик</w:t>
            </w:r>
            <w:r w:rsidRPr="00886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886077" w:rsidRPr="00886077" w:rsidRDefault="00886077" w:rsidP="0088607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_________________ </w:t>
            </w: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Т.В. Мишина</w:t>
            </w:r>
          </w:p>
          <w:p w:rsidR="00886077" w:rsidRPr="00886077" w:rsidRDefault="00886077" w:rsidP="0088607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607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</w:rPr>
              <w:t>Приказ №62 от 18 января 2016г.</w:t>
            </w:r>
          </w:p>
          <w:p w:rsidR="00886077" w:rsidRPr="00886077" w:rsidRDefault="00886077" w:rsidP="00886077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6077" w:rsidRPr="00886077" w:rsidRDefault="00886077" w:rsidP="00886077">
      <w:pPr>
        <w:shd w:val="clear" w:color="auto" w:fill="FFFFFF"/>
        <w:spacing w:before="100" w:beforeAutospacing="1" w:after="610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jc w:val="center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 CYR" w:eastAsia="Times New Roman" w:hAnsi="Times New Roman CYR" w:cs="Times New Roman CYR"/>
          <w:b/>
          <w:bCs/>
          <w:color w:val="000000"/>
          <w:sz w:val="27"/>
          <w:szCs w:val="27"/>
        </w:rPr>
        <w:t>Положение о режиме занятий воспитанников в муниципальном бюджетном дошкольном образовательном учреждении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jc w:val="center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 CYR" w:eastAsia="Times New Roman" w:hAnsi="Times New Roman CYR" w:cs="Times New Roman CYR"/>
          <w:b/>
          <w:bCs/>
          <w:color w:val="000000"/>
          <w:sz w:val="27"/>
          <w:szCs w:val="27"/>
        </w:rPr>
        <w:t>детский сад</w:t>
      </w:r>
      <w:r w:rsidRPr="00886077">
        <w:rPr>
          <w:rFonts w:ascii="Times New Roman CYR" w:eastAsia="Times New Roman" w:hAnsi="Times New Roman CYR" w:cs="Times New Roman CYR"/>
          <w:b/>
          <w:bCs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b/>
          <w:bCs/>
          <w:color w:val="000000"/>
          <w:sz w:val="27"/>
          <w:szCs w:val="27"/>
        </w:rPr>
        <w:t>№28</w:t>
      </w:r>
      <w:r w:rsidRPr="00886077">
        <w:rPr>
          <w:rFonts w:ascii="Times New Roman CYR" w:eastAsia="Times New Roman" w:hAnsi="Times New Roman CYR" w:cs="Times New Roman CYR"/>
          <w:b/>
          <w:bCs/>
          <w:color w:val="000000"/>
          <w:sz w:val="27"/>
        </w:rPr>
        <w:t> </w:t>
      </w:r>
      <w:r w:rsidRPr="008860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«</w:t>
      </w:r>
      <w:r w:rsidRPr="00886077">
        <w:rPr>
          <w:rFonts w:ascii="Times New Roman CYR" w:eastAsia="Times New Roman" w:hAnsi="Times New Roman CYR" w:cs="Times New Roman CYR"/>
          <w:b/>
          <w:bCs/>
          <w:color w:val="000000"/>
          <w:sz w:val="27"/>
          <w:szCs w:val="27"/>
        </w:rPr>
        <w:t>Зайчик</w:t>
      </w:r>
      <w:r w:rsidRPr="008860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»</w:t>
      </w:r>
      <w:r w:rsidRPr="00886077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proofErr w:type="gramStart"/>
      <w:r w:rsidRPr="008860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г</w:t>
      </w:r>
      <w:proofErr w:type="gramEnd"/>
      <w:r w:rsidRPr="008860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 Пятигорск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ind w:left="360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1.Общие положения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proofErr w:type="gramStart"/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1.1.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Режим функционирования дошкольного образовательного учреждения и режим занятий устанавливаются на основе документа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Санитарно-эпидемиологические требования к устройству, содержанию и организации режима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работы дошкольных образовательных организация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Pr="00886077">
        <w:rPr>
          <w:rFonts w:ascii="Times New Roman" w:eastAsia="Times New Roman" w:hAnsi="Times New Roman" w:cs="Times New Roman"/>
          <w:color w:val="000000"/>
          <w:sz w:val="27"/>
        </w:rPr>
        <w:t> </w:t>
      </w:r>
      <w:proofErr w:type="spellStart"/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СанПин</w:t>
      </w:r>
      <w:proofErr w:type="spellEnd"/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 2.4.1.3049-13, в соответствии с Федеральным Законом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Об образовании</w:t>
      </w: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Pr="00886077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в Российской Федерации, Устава ДОУ, учебного плана образовательного учреждения и Правил внутреннего распорядка, другими нормативно-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правовыми актами по вопросам образования, социальной защиты прав и интересов</w:t>
      </w:r>
      <w:proofErr w:type="gramEnd"/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 детей.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1.2.</w:t>
      </w:r>
      <w:r w:rsidRPr="00886077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Положение регламентирует режим работы, режим занятий дошкольного образовательного учреждения.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1.3.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Режим функционирования образовательного учреждения согласовывается с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учредителем.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2.</w:t>
      </w:r>
      <w:r w:rsidRPr="00886077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Режим функционирования образовательного учреждения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2.1.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ДОУ работает по 5- дневной рабочей неделе.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2.2.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Режим работы с 7.00 до 19.00 (12 часов).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2.3.</w:t>
      </w:r>
      <w:r w:rsidRPr="00886077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Выходные дни – суббота, воскресенье, праздничные дни.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3.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Режим занятий воспитанников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3.1.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Образовательный процесс осуществляется в соответствии с Основной общеобразовательной программой дошкольного образовательного учреждения.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3.2.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Организованная образовательная деятельность проводится в соответствии с требованиями </w:t>
      </w:r>
      <w:proofErr w:type="spellStart"/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СанПин</w:t>
      </w:r>
      <w:proofErr w:type="spellEnd"/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. Максимально допустимый объем недельной организованной образовательной деятельности составляет: для детей раннего возраста до 3 лет- 10 занятий в неделю, продолжительностью не более 8-10 мин.; для детей дошкольного возраста от 3- до 4 лет- 11 занятий в неделю, продолжительностью не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более 15 мин.:</w:t>
      </w:r>
    </w:p>
    <w:p w:rsidR="00886077" w:rsidRPr="00886077" w:rsidRDefault="00886077" w:rsidP="00886077">
      <w:pPr>
        <w:numPr>
          <w:ilvl w:val="0"/>
          <w:numId w:val="1"/>
        </w:num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для детей дошкольного возраста от 4 до 5 лет- 12 занятий в неделю продолжительностью не более 20 мин.</w:t>
      </w:r>
    </w:p>
    <w:p w:rsidR="00886077" w:rsidRPr="00886077" w:rsidRDefault="00886077" w:rsidP="00886077">
      <w:pPr>
        <w:numPr>
          <w:ilvl w:val="0"/>
          <w:numId w:val="1"/>
        </w:num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для детей дошкольного возраста от 5 до 6 лет- 15 занятий в неделю продолжительностью не более 25 мин.</w:t>
      </w:r>
    </w:p>
    <w:p w:rsidR="00886077" w:rsidRPr="00886077" w:rsidRDefault="00886077" w:rsidP="00886077">
      <w:pPr>
        <w:numPr>
          <w:ilvl w:val="0"/>
          <w:numId w:val="1"/>
        </w:num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для детей дошкольного возраста от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6 до 7 лет- 17 занятий в неделю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</w:rPr>
        <w:t> 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продолжительностью не более 30 мин.</w:t>
      </w:r>
    </w:p>
    <w:p w:rsidR="00886077" w:rsidRPr="00886077" w:rsidRDefault="00886077" w:rsidP="00886077">
      <w:pPr>
        <w:shd w:val="clear" w:color="auto" w:fill="FFFFFF"/>
        <w:spacing w:before="100" w:beforeAutospacing="1" w:after="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886077">
        <w:rPr>
          <w:rFonts w:ascii="Times New Roman" w:eastAsia="Times New Roman" w:hAnsi="Times New Roman" w:cs="Times New Roman"/>
          <w:color w:val="000000"/>
          <w:sz w:val="27"/>
          <w:szCs w:val="27"/>
        </w:rPr>
        <w:t>3.3.</w:t>
      </w:r>
      <w:r w:rsidRPr="00886077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В группах раннего возраста допускается проводить одно занятие в первую и одно занятие во вторую половину дня. В теплое время года максимальное число занятий проводится на участке во время прогулки.</w:t>
      </w:r>
    </w:p>
    <w:p w:rsidR="00886077" w:rsidRPr="00886077" w:rsidRDefault="00886077" w:rsidP="00886077">
      <w:pPr>
        <w:shd w:val="clear" w:color="auto" w:fill="FFFFFF"/>
        <w:spacing w:before="100" w:beforeAutospacing="1" w:after="610" w:line="240" w:lineRule="auto"/>
        <w:ind w:left="720"/>
        <w:rPr>
          <w:rFonts w:ascii="Times New Roman" w:eastAsia="Times New Roman" w:hAnsi="Times New Roman" w:cs="Times New Roman"/>
          <w:color w:val="000000"/>
          <w:sz w:val="61"/>
          <w:szCs w:val="61"/>
        </w:rPr>
      </w:pPr>
    </w:p>
    <w:p w:rsidR="00014974" w:rsidRDefault="00014974"/>
    <w:sectPr w:rsidR="00014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258D0"/>
    <w:multiLevelType w:val="multilevel"/>
    <w:tmpl w:val="A0AE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886077"/>
    <w:rsid w:val="00014974"/>
    <w:rsid w:val="00886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6077"/>
  </w:style>
  <w:style w:type="paragraph" w:styleId="a4">
    <w:name w:val="Balloon Text"/>
    <w:basedOn w:val="a"/>
    <w:link w:val="a5"/>
    <w:uiPriority w:val="99"/>
    <w:semiHidden/>
    <w:unhideWhenUsed/>
    <w:rsid w:val="0088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9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356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3</cp:revision>
  <dcterms:created xsi:type="dcterms:W3CDTF">2016-02-17T08:57:00Z</dcterms:created>
  <dcterms:modified xsi:type="dcterms:W3CDTF">2016-02-17T09:05:00Z</dcterms:modified>
</cp:coreProperties>
</file>