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3EA" w:rsidRDefault="00F343EA">
      <w:r w:rsidRPr="00F343EA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2ABDEAC" wp14:editId="268A3FBB">
            <wp:extent cx="5940425" cy="8345805"/>
            <wp:effectExtent l="0" t="0" r="0" b="0"/>
            <wp:docPr id="1" name="Рисунок 1" descr="C:\Documents and Settings\ДС\Local Settings\Temporary Internet Files\Content.Word\HWScan034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С\Local Settings\Temporary Internet Files\Content.Word\HWScan034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A" w:rsidRDefault="00F343EA"/>
    <w:p w:rsidR="00F343EA" w:rsidRDefault="00F343EA">
      <w:bookmarkStart w:id="0" w:name="_GoBack"/>
      <w:bookmarkEnd w:id="0"/>
    </w:p>
    <w:tbl>
      <w:tblPr>
        <w:tblW w:w="9354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5385"/>
      </w:tblGrid>
      <w:tr w:rsidR="00682D9D" w:rsidRPr="00F323FC" w:rsidTr="00682D9D">
        <w:trPr>
          <w:tblCellSpacing w:w="0" w:type="dxa"/>
        </w:trPr>
        <w:tc>
          <w:tcPr>
            <w:tcW w:w="3969" w:type="dxa"/>
            <w:shd w:val="clear" w:color="auto" w:fill="FFFFFF"/>
            <w:hideMark/>
          </w:tcPr>
          <w:p w:rsidR="00682D9D" w:rsidRPr="00F323FC" w:rsidRDefault="00682D9D" w:rsidP="00F323FC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323FC">
              <w:rPr>
                <w:rFonts w:ascii="Times New Roman" w:hAnsi="Times New Roman" w:cs="Times New Roman"/>
                <w:lang w:eastAsia="ru-RU"/>
              </w:rPr>
              <w:lastRenderedPageBreak/>
              <w:t>ПРИНЯТО</w:t>
            </w:r>
          </w:p>
          <w:p w:rsidR="00682D9D" w:rsidRPr="00F323FC" w:rsidRDefault="004524C9" w:rsidP="00F323FC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Советом У</w:t>
            </w:r>
            <w:r w:rsidR="00F323FC" w:rsidRPr="00F323FC">
              <w:rPr>
                <w:rFonts w:ascii="Times New Roman" w:hAnsi="Times New Roman" w:cs="Times New Roman"/>
                <w:lang w:eastAsia="ru-RU"/>
              </w:rPr>
              <w:t>чреждения</w:t>
            </w:r>
          </w:p>
          <w:p w:rsidR="00682D9D" w:rsidRPr="00F323FC" w:rsidRDefault="00682D9D" w:rsidP="00F323FC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323FC">
              <w:rPr>
                <w:rFonts w:ascii="Times New Roman" w:hAnsi="Times New Roman" w:cs="Times New Roman"/>
                <w:lang w:eastAsia="ru-RU"/>
              </w:rPr>
              <w:t xml:space="preserve">МБДОУ </w:t>
            </w:r>
            <w:r w:rsidR="00F323FC" w:rsidRPr="00F323FC">
              <w:rPr>
                <w:rFonts w:ascii="Times New Roman" w:hAnsi="Times New Roman" w:cs="Times New Roman"/>
                <w:lang w:eastAsia="ru-RU"/>
              </w:rPr>
              <w:t>детский сад № 28 «Зайчик»</w:t>
            </w:r>
            <w:r w:rsidRPr="00F323FC">
              <w:rPr>
                <w:rFonts w:ascii="Times New Roman" w:hAnsi="Times New Roman" w:cs="Times New Roman"/>
                <w:lang w:eastAsia="ru-RU"/>
              </w:rPr>
              <w:t xml:space="preserve">   протокол № </w:t>
            </w:r>
            <w:r w:rsidR="004524C9">
              <w:rPr>
                <w:rFonts w:ascii="Times New Roman" w:hAnsi="Times New Roman" w:cs="Times New Roman"/>
                <w:lang w:eastAsia="ru-RU"/>
              </w:rPr>
              <w:t xml:space="preserve"> 2 </w:t>
            </w:r>
            <w:r w:rsidRPr="00F323FC">
              <w:rPr>
                <w:rFonts w:ascii="Times New Roman" w:hAnsi="Times New Roman" w:cs="Times New Roman"/>
                <w:lang w:eastAsia="ru-RU"/>
              </w:rPr>
              <w:t xml:space="preserve">от </w:t>
            </w:r>
            <w:r w:rsidR="004524C9">
              <w:rPr>
                <w:rFonts w:ascii="Times New Roman" w:hAnsi="Times New Roman" w:cs="Times New Roman"/>
                <w:lang w:eastAsia="ru-RU"/>
              </w:rPr>
              <w:t xml:space="preserve"> 15.01.16.</w:t>
            </w:r>
          </w:p>
        </w:tc>
        <w:tc>
          <w:tcPr>
            <w:tcW w:w="5385" w:type="dxa"/>
            <w:shd w:val="clear" w:color="auto" w:fill="FFFFFF"/>
            <w:hideMark/>
          </w:tcPr>
          <w:p w:rsidR="00682D9D" w:rsidRPr="00F323FC" w:rsidRDefault="00682D9D" w:rsidP="00F323FC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323FC">
              <w:rPr>
                <w:rFonts w:ascii="Times New Roman" w:hAnsi="Times New Roman" w:cs="Times New Roman"/>
                <w:lang w:eastAsia="ru-RU"/>
              </w:rPr>
              <w:t>            УТВЕРЖДЕНО</w:t>
            </w:r>
          </w:p>
          <w:p w:rsidR="00682D9D" w:rsidRPr="00F323FC" w:rsidRDefault="00682D9D" w:rsidP="00F323FC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323FC">
              <w:rPr>
                <w:rFonts w:ascii="Times New Roman" w:hAnsi="Times New Roman" w:cs="Times New Roman"/>
                <w:lang w:eastAsia="ru-RU"/>
              </w:rPr>
              <w:t>            приказом заведующего     </w:t>
            </w:r>
          </w:p>
          <w:p w:rsidR="00682D9D" w:rsidRPr="00F323FC" w:rsidRDefault="00682D9D" w:rsidP="00F323FC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323FC">
              <w:rPr>
                <w:rFonts w:ascii="Times New Roman" w:hAnsi="Times New Roman" w:cs="Times New Roman"/>
                <w:lang w:eastAsia="ru-RU"/>
              </w:rPr>
              <w:t>            МБДОУ детский сад № 28 «Зайчик»</w:t>
            </w:r>
          </w:p>
          <w:p w:rsidR="00682D9D" w:rsidRPr="00F323FC" w:rsidRDefault="00F323FC" w:rsidP="00F323FC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      </w:t>
            </w:r>
            <w:r w:rsidRPr="00F323FC">
              <w:rPr>
                <w:rFonts w:ascii="Times New Roman" w:hAnsi="Times New Roman" w:cs="Times New Roman"/>
                <w:lang w:eastAsia="ru-RU"/>
              </w:rPr>
              <w:t>№ 62 от 18.01.2016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682D9D" w:rsidRPr="00F323FC" w:rsidRDefault="004524C9" w:rsidP="00F323FC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           </w:t>
            </w:r>
            <w:r w:rsidR="00682D9D" w:rsidRPr="00F323FC">
              <w:rPr>
                <w:rFonts w:ascii="Times New Roman" w:hAnsi="Times New Roman" w:cs="Times New Roman"/>
                <w:lang w:eastAsia="ru-RU"/>
              </w:rPr>
              <w:t>__</w:t>
            </w:r>
            <w:r>
              <w:rPr>
                <w:rFonts w:ascii="Times New Roman" w:hAnsi="Times New Roman" w:cs="Times New Roman"/>
                <w:lang w:eastAsia="ru-RU"/>
              </w:rPr>
              <w:t>___________</w:t>
            </w:r>
            <w:r w:rsidR="00682D9D" w:rsidRPr="00F323FC">
              <w:rPr>
                <w:rFonts w:ascii="Times New Roman" w:hAnsi="Times New Roman" w:cs="Times New Roman"/>
                <w:lang w:eastAsia="ru-RU"/>
              </w:rPr>
              <w:t>_______Т.В.Мишина</w:t>
            </w:r>
          </w:p>
        </w:tc>
      </w:tr>
    </w:tbl>
    <w:p w:rsidR="00F323FC" w:rsidRDefault="00F323FC" w:rsidP="00F323FC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</w:p>
    <w:p w:rsidR="00F323FC" w:rsidRDefault="00F323FC" w:rsidP="00F323FC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</w:p>
    <w:p w:rsidR="00682D9D" w:rsidRPr="00F323FC" w:rsidRDefault="00682D9D" w:rsidP="00F323FC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 w:rsidRPr="00F323FC">
        <w:rPr>
          <w:rFonts w:ascii="Times New Roman" w:hAnsi="Times New Roman" w:cs="Times New Roman"/>
          <w:b/>
          <w:lang w:eastAsia="ru-RU"/>
        </w:rPr>
        <w:t>ПОЛОЖЕНИЕ</w:t>
      </w:r>
    </w:p>
    <w:p w:rsidR="00682D9D" w:rsidRPr="00F323FC" w:rsidRDefault="00682D9D" w:rsidP="00F323FC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 w:rsidRPr="00F323FC">
        <w:rPr>
          <w:rFonts w:ascii="Times New Roman" w:hAnsi="Times New Roman" w:cs="Times New Roman"/>
          <w:b/>
          <w:lang w:eastAsia="ru-RU"/>
        </w:rPr>
        <w:t>о привлечении  и расходовании внебюджетных средств</w:t>
      </w:r>
    </w:p>
    <w:p w:rsidR="00F323FC" w:rsidRDefault="00682D9D" w:rsidP="00F323FC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 w:rsidRPr="00F323FC">
        <w:rPr>
          <w:rFonts w:ascii="Times New Roman" w:hAnsi="Times New Roman" w:cs="Times New Roman"/>
          <w:b/>
          <w:lang w:eastAsia="ru-RU"/>
        </w:rPr>
        <w:t>муниципального бюджетного дошкольного образовательного учреждения д</w:t>
      </w:r>
      <w:r w:rsidR="0010565E" w:rsidRPr="00F323FC">
        <w:rPr>
          <w:rFonts w:ascii="Times New Roman" w:hAnsi="Times New Roman" w:cs="Times New Roman"/>
          <w:b/>
          <w:lang w:eastAsia="ru-RU"/>
        </w:rPr>
        <w:t xml:space="preserve">етского </w:t>
      </w:r>
      <w:r w:rsidRPr="00F323FC">
        <w:rPr>
          <w:rFonts w:ascii="Times New Roman" w:hAnsi="Times New Roman" w:cs="Times New Roman"/>
          <w:b/>
          <w:lang w:eastAsia="ru-RU"/>
        </w:rPr>
        <w:t xml:space="preserve"> сад</w:t>
      </w:r>
      <w:r w:rsidR="0010565E" w:rsidRPr="00F323FC">
        <w:rPr>
          <w:rFonts w:ascii="Times New Roman" w:hAnsi="Times New Roman" w:cs="Times New Roman"/>
          <w:b/>
          <w:lang w:eastAsia="ru-RU"/>
        </w:rPr>
        <w:t xml:space="preserve">а </w:t>
      </w:r>
      <w:r w:rsidRPr="00F323FC">
        <w:rPr>
          <w:rFonts w:ascii="Times New Roman" w:hAnsi="Times New Roman" w:cs="Times New Roman"/>
          <w:b/>
          <w:lang w:eastAsia="ru-RU"/>
        </w:rPr>
        <w:t xml:space="preserve"> </w:t>
      </w:r>
    </w:p>
    <w:p w:rsidR="00682D9D" w:rsidRPr="00F323FC" w:rsidRDefault="00682D9D" w:rsidP="00F323FC">
      <w:pPr>
        <w:pStyle w:val="a5"/>
        <w:jc w:val="center"/>
        <w:rPr>
          <w:rFonts w:ascii="Times New Roman" w:hAnsi="Times New Roman" w:cs="Times New Roman"/>
          <w:b/>
          <w:lang w:eastAsia="ru-RU"/>
        </w:rPr>
      </w:pPr>
      <w:r w:rsidRPr="00F323FC">
        <w:rPr>
          <w:rFonts w:ascii="Times New Roman" w:hAnsi="Times New Roman" w:cs="Times New Roman"/>
          <w:b/>
          <w:lang w:eastAsia="ru-RU"/>
        </w:rPr>
        <w:t>№ 28  «Зайчик»</w:t>
      </w:r>
    </w:p>
    <w:p w:rsidR="00682D9D" w:rsidRPr="00682D9D" w:rsidRDefault="00682D9D" w:rsidP="00F323FC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1. Общие положения</w:t>
      </w:r>
    </w:p>
    <w:p w:rsidR="00682D9D" w:rsidRPr="00682D9D" w:rsidRDefault="00682D9D" w:rsidP="00682D9D">
      <w:pPr>
        <w:shd w:val="clear" w:color="auto" w:fill="FFFFFF"/>
        <w:spacing w:before="100" w:beforeAutospacing="1" w:after="100" w:afterAutospacing="1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Положение           «О привлечении     и расходовании   внебюджетных        средств» муниципального        бюджетного         дошкольного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образовательного учреждения  детский  сад № 28 «Зайчик»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 (далее – Положение) разработано в соответствии с Гражданским   кодексом Российской Федерации,  Федеральным законом   № 273-ФЗ «Об образовании в     Российской    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Федерации»   от  29.12.2012 г., 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 №135-ФЗ «О благотворительной деятельности и благотворительных организациях» от 11.08.1995 г., Уставом муниципального бюдж</w:t>
      </w:r>
      <w:r w:rsidR="00452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етного          дошкольного 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   учреждения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  № 28 «Зайчик»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,    другими нормативными правовыми актами,  действующими  в сфере  образования.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Настоящее Положение разработано с целью: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правовой       защиты          участников       образовательного       процесса в МБДОУ;                                  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создания       дополнительных        условий          для развития МБДОУ в т.ч. совершенствования        материально-технической базы,      обеспечивающей образовательный процесс, организации досуга и отдыха детей.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1.3 Источники формирования финансовых ресурсов Учреждения: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- бюджетные средства;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внебюджетные средства;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плата, взимаемая с родителей    (законных представителей) за содержание ребенка в Учреждении;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другие источники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действующим законодательством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Источники     финансирования       МБДОУ, предусмотренные настоящим Положением, являются дополнительными к осно</w:t>
      </w:r>
      <w:r w:rsidR="004524C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вному источнику. Привлечение   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дополнительных       источников финансирования не влечет за собой сокращения     объемов      финансирования    МБДОУ за счет средств Учредителей.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Дополнительные источники финансирования могут быть привлечены МБДОУ только в том случае, если такая возможность      предусмотрена в его Уставе, и только с соблюдением всех условий, установленных  действующим законодательством Российской Федерации и настоящим Положением.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Привлечение МБДОУ внебюджетных средств является    правом, а не обязанностью МБДОУ.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Основным       принципом      привлечения    дополнительных средств МБДОУ является добровольность их внесения   физическими и юридическим лицами, в т.ч. родителями (законными представителями).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Основные понятия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</w:t>
      </w: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Законные    представители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   родители,          усыновители,      опекуны, попечители воспитанников.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Целевые      взносы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добровольная     передача      юридическими      или физическими лицами (в т.ч. законными представителями) денежных  средств, которые должны    быть             использованы по      объявленному (целевому) назначению.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Добровольное пожертвование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дарение    вещи    (включая деньги) или права в общеполезных целях.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Жертвователь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юридическое    или      физическое   лицо (в т.ч. законные представители), осуществляющие добровольное пожертвование. </w:t>
      </w:r>
    </w:p>
    <w:p w:rsidR="00682D9D" w:rsidRDefault="00682D9D" w:rsidP="00682D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Условия привлечения в МБДОУ целевых взносов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Привлечение     целевых         взносов   может          иметь своей целью приобретение необходимого МБДОУ имущества,     укрепление и     развитие материально-технической базы      учреждения,      охрану жизни   и здоровья, обеспечение безопасности детей в период образовательного     процесса либо решений иных задач, не противоречащих уставной деятельности    МБДОУ и законодательству Российской Федерации.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МБДОУ не имеет право самостоятельно по собственной  инициативе привлекать целевые взносы      законных     представителей    без их согласия.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Размер целевого взноса             определяется       каждым из законных представителей самостоятельно.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Решение о внесении целевых    взносов в    МБДОУ со стороны иных физических и     юридических           лиц принимается    ими самостоятельно с указанием цели реализации средств.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Целевые взносы вносятся на внебюджетный счет МБДОУ.</w:t>
      </w:r>
    </w:p>
    <w:p w:rsidR="00682D9D" w:rsidRPr="00682D9D" w:rsidRDefault="004524C9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</w:t>
      </w:r>
      <w:r w:rsidR="00682D9D"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привлеченными     целевыми   взносами осуществляет заведующий МБДОУ по объявленному целевому назначению.</w:t>
      </w:r>
    </w:p>
    <w:p w:rsidR="00682D9D" w:rsidRPr="00682D9D" w:rsidRDefault="00682D9D" w:rsidP="00682D9D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Заведующий МБДОУ      организует     бухгал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терский    учет целевых взносов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E85E01" w:rsidRDefault="00682D9D" w:rsidP="00E85E01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Условия привлечения МБДОУ добровольных пожертвований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Добровольные      пожертвования    МБДОУ      могут  производиться юридическими и      физическими     лицами, в     том числе     иностранными гражданами  и (или) иностранными юридическими  лицами.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Добровольные      пожертвования       оформляются в    соответствии с действующим законодательством.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Добровольные пожертвования в виде    денежных средств вносятся на внебюджетный счет МБДОУ.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Передача иного     имущества        осуществляется      посредством его вручения, символической передачи либо     вручения правоустанавливающих документов.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Добровольные пожертвования     недвижимого    имущества подлежат государственной регистрации в порядке, установленном   законодательством Российской Федерации.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В </w:t>
      </w:r>
      <w:proofErr w:type="gramStart"/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   </w:t>
      </w:r>
      <w:proofErr w:type="gramEnd"/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    добровольное          пожертвование     осуществляет юридическое лицо и стоимость пожертвования превышает три тысяч</w:t>
      </w:r>
      <w:r w:rsidR="004524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рублей в   обязательном   порядке 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договор     пожертвования (дара в общеполезных целях) с актом приема-передачи.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4.7. Распоряжение      добровольными     пожертвованиями   осуществляет заведующий МБДОУ.   Денежные средства    расходуются     в соответствии с утвержденной заведующим    сметой расходов, согласованной с учредителем.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Учет добровольных пожертвований ведется администрацией </w:t>
      </w:r>
      <w:r w:rsidR="00E85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524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Учреждения</w:t>
      </w:r>
      <w:r w:rsidR="00E85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2D9D" w:rsidRPr="00682D9D" w:rsidRDefault="00682D9D" w:rsidP="004524C9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К случаям, не урегулированным      настоящим разделом Положения, применяются нормы Гражданского кодекса Российской Федерации. </w:t>
      </w:r>
    </w:p>
    <w:p w:rsidR="00682D9D" w:rsidRPr="00682D9D" w:rsidRDefault="00682D9D" w:rsidP="00682D9D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Контроль за соблюдением законности привлечения дополнительных внебюджетных средст</w:t>
      </w:r>
      <w:r w:rsidR="004524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Контроль за соблюдением законности привлечения      внебюджетных средств МБДОУ осуществляется их учредителем.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Заведующий МБДОУ обязан       отчитываться     перед учредителем и законными представителями          о поступлении,            бухгалтерском учете и расходовании средств, полученных              от внебюджетных     источников финансирования. 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2D9D" w:rsidRPr="00682D9D" w:rsidRDefault="00682D9D" w:rsidP="00E85E0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Заключительные положения</w:t>
      </w:r>
    </w:p>
    <w:p w:rsidR="00682D9D" w:rsidRPr="00682D9D" w:rsidRDefault="00682D9D" w:rsidP="003855F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Заведующий МБДОУ несет            персональную    ответственность за соблюдение порядка  привлечения и           использования     целевых взносов, добровольных пожертвований.</w:t>
      </w:r>
    </w:p>
    <w:p w:rsidR="00682D9D" w:rsidRPr="00682D9D" w:rsidRDefault="00682D9D" w:rsidP="003855F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5773" w:rsidRPr="00682D9D" w:rsidRDefault="00A35773" w:rsidP="003855FA">
      <w:pPr>
        <w:spacing w:after="0"/>
        <w:rPr>
          <w:rFonts w:ascii="Times New Roman" w:hAnsi="Times New Roman" w:cs="Times New Roman"/>
        </w:rPr>
      </w:pPr>
    </w:p>
    <w:sectPr w:rsidR="00A35773" w:rsidRPr="00682D9D" w:rsidSect="00A35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2D9D"/>
    <w:rsid w:val="0010565E"/>
    <w:rsid w:val="0021189C"/>
    <w:rsid w:val="002F5783"/>
    <w:rsid w:val="003855FA"/>
    <w:rsid w:val="004524C9"/>
    <w:rsid w:val="004F4123"/>
    <w:rsid w:val="00682D9D"/>
    <w:rsid w:val="006D7043"/>
    <w:rsid w:val="00A35773"/>
    <w:rsid w:val="00E85E01"/>
    <w:rsid w:val="00F323FC"/>
    <w:rsid w:val="00F3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DFF8D-A8AD-4698-A5DA-0754A530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2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2D9D"/>
    <w:rPr>
      <w:b/>
      <w:bCs/>
    </w:rPr>
  </w:style>
  <w:style w:type="character" w:customStyle="1" w:styleId="apple-converted-space">
    <w:name w:val="apple-converted-space"/>
    <w:basedOn w:val="a0"/>
    <w:rsid w:val="00682D9D"/>
  </w:style>
  <w:style w:type="paragraph" w:styleId="a5">
    <w:name w:val="No Spacing"/>
    <w:uiPriority w:val="1"/>
    <w:qFormat/>
    <w:rsid w:val="00F323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3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1</cp:lastModifiedBy>
  <cp:revision>5</cp:revision>
  <cp:lastPrinted>2016-01-22T09:27:00Z</cp:lastPrinted>
  <dcterms:created xsi:type="dcterms:W3CDTF">2016-01-21T12:16:00Z</dcterms:created>
  <dcterms:modified xsi:type="dcterms:W3CDTF">2016-07-26T09:13:00Z</dcterms:modified>
</cp:coreProperties>
</file>