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F9F" w:rsidRDefault="00947AAA">
      <w:r w:rsidRPr="00947AAA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EB75CC2" wp14:editId="3B6E5D09">
            <wp:extent cx="5940425" cy="8344535"/>
            <wp:effectExtent l="0" t="0" r="0" b="0"/>
            <wp:docPr id="1" name="Рисунок 1" descr="C:\Documents and Settings\ДС\Local Settings\Temporary Internet Files\Content.Word\HWScan0264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45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47AAA" w:rsidRDefault="00947AAA" w:rsidP="00947AAA">
      <w:pPr>
        <w:widowControl w:val="0"/>
        <w:suppressAutoHyphens/>
        <w:autoSpaceDN w:val="0"/>
        <w:spacing w:line="259" w:lineRule="atLeast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en-US" w:bidi="en-US"/>
        </w:rPr>
      </w:pP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en-US" w:bidi="en-US"/>
        </w:rPr>
      </w:pPr>
      <w:bookmarkStart w:id="0" w:name="_GoBack"/>
      <w:bookmarkEnd w:id="0"/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en-US" w:bidi="en-US"/>
        </w:rPr>
      </w:pPr>
    </w:p>
    <w:tbl>
      <w:tblPr>
        <w:tblW w:w="9535" w:type="dxa"/>
        <w:tblInd w:w="3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5"/>
        <w:gridCol w:w="4780"/>
      </w:tblGrid>
      <w:tr w:rsidR="00947AAA" w:rsidRPr="00947AAA" w:rsidTr="00A05A9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5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47AAA" w:rsidRPr="00947AAA" w:rsidRDefault="00947AAA" w:rsidP="00947AA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</w:pPr>
            <w:r w:rsidRPr="00947AAA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lastRenderedPageBreak/>
              <w:t>Принято на Совете Учреждения</w:t>
            </w:r>
          </w:p>
          <w:p w:rsidR="00947AAA" w:rsidRPr="00947AAA" w:rsidRDefault="00947AAA" w:rsidP="00947AA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947AAA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М</w:t>
            </w:r>
            <w:r w:rsidRPr="00947AAA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Б</w:t>
            </w:r>
            <w:r w:rsidRPr="00947AAA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 xml:space="preserve">ДОУ детский сад №28 </w:t>
            </w:r>
            <w:r w:rsidRPr="00947AAA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«</w:t>
            </w:r>
            <w:r w:rsidRPr="00947AAA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Зайчик</w:t>
            </w:r>
            <w:r w:rsidRPr="00947AAA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»</w:t>
            </w:r>
          </w:p>
          <w:p w:rsidR="00947AAA" w:rsidRPr="00947AAA" w:rsidRDefault="00947AAA" w:rsidP="00947AA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en-US" w:bidi="en-US"/>
              </w:rPr>
            </w:pPr>
            <w:r w:rsidRPr="00947AAA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 xml:space="preserve">Протокол №2 от </w:t>
            </w:r>
            <w:r w:rsidRPr="00947AAA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u w:val="single"/>
                <w:lang w:bidi="en-US"/>
              </w:rPr>
              <w:t>15 января.2016</w:t>
            </w:r>
          </w:p>
        </w:tc>
        <w:tc>
          <w:tcPr>
            <w:tcW w:w="47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47AAA" w:rsidRPr="00947AAA" w:rsidRDefault="00947AAA" w:rsidP="00947AAA">
            <w:pPr>
              <w:widowControl w:val="0"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947AAA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«</w:t>
            </w:r>
            <w:r w:rsidRPr="00947AAA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Утверждаю</w:t>
            </w:r>
            <w:r w:rsidRPr="00947AAA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»</w:t>
            </w:r>
          </w:p>
          <w:p w:rsidR="00947AAA" w:rsidRPr="00947AAA" w:rsidRDefault="00947AAA" w:rsidP="00947AAA">
            <w:pPr>
              <w:widowControl w:val="0"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947AAA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Заведующ</w:t>
            </w:r>
            <w:r w:rsidRPr="00947AAA">
              <w:rPr>
                <w:rFonts w:ascii="Calibri" w:eastAsia="Andale Sans UI" w:hAnsi="Calibri" w:cs="Tahoma"/>
                <w:b/>
                <w:kern w:val="3"/>
                <w:sz w:val="24"/>
                <w:szCs w:val="24"/>
                <w:lang w:bidi="en-US"/>
              </w:rPr>
              <w:t>ий</w:t>
            </w:r>
          </w:p>
          <w:p w:rsidR="00947AAA" w:rsidRPr="00947AAA" w:rsidRDefault="00947AAA" w:rsidP="00947AAA">
            <w:pPr>
              <w:widowControl w:val="0"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947AAA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М</w:t>
            </w:r>
            <w:r w:rsidRPr="00947AAA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Б</w:t>
            </w:r>
            <w:r w:rsidRPr="00947AAA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ДОУ детский сад№28</w:t>
            </w:r>
            <w:r w:rsidRPr="00947AAA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«</w:t>
            </w:r>
            <w:r w:rsidRPr="00947AAA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Зайчик</w:t>
            </w:r>
            <w:r w:rsidRPr="00947AAA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»</w:t>
            </w:r>
          </w:p>
          <w:p w:rsidR="00947AAA" w:rsidRPr="00947AAA" w:rsidRDefault="00947AAA" w:rsidP="00947AAA">
            <w:pPr>
              <w:widowControl w:val="0"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947AAA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 xml:space="preserve">_________________ </w:t>
            </w:r>
            <w:r w:rsidRPr="00947AAA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Т.В. Мишина</w:t>
            </w:r>
          </w:p>
          <w:p w:rsidR="00947AAA" w:rsidRPr="00947AAA" w:rsidRDefault="00947AAA" w:rsidP="00947AAA">
            <w:pPr>
              <w:widowControl w:val="0"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proofErr w:type="gramStart"/>
            <w:r w:rsidRPr="00947AAA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приказ</w:t>
            </w:r>
            <w:proofErr w:type="gramEnd"/>
            <w:r w:rsidRPr="00947AAA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 xml:space="preserve"> №62     от 18 января 2016</w:t>
            </w:r>
            <w:r w:rsidRPr="00947AAA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г.</w:t>
            </w:r>
          </w:p>
          <w:p w:rsidR="00947AAA" w:rsidRPr="00947AAA" w:rsidRDefault="00947AAA" w:rsidP="00947AA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Andale Sans UI" w:hAnsi="Calibri" w:cs="Tahoma"/>
                <w:kern w:val="3"/>
                <w:szCs w:val="24"/>
                <w:lang w:bidi="en-US"/>
              </w:rPr>
            </w:pPr>
          </w:p>
        </w:tc>
      </w:tr>
    </w:tbl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jc w:val="center"/>
        <w:textAlignment w:val="baseline"/>
        <w:rPr>
          <w:rFonts w:ascii="Times New Roman CYR" w:eastAsia="Andale Sans UI" w:hAnsi="Times New Roman CYR" w:cs="Tahoma"/>
          <w:b/>
          <w:bCs/>
          <w:kern w:val="3"/>
          <w:szCs w:val="24"/>
          <w:lang w:bidi="en-US"/>
        </w:rPr>
      </w:pPr>
      <w:r w:rsidRPr="00947AAA">
        <w:rPr>
          <w:rFonts w:ascii="Times New Roman CYR" w:eastAsia="Andale Sans UI" w:hAnsi="Times New Roman CYR" w:cs="Tahoma"/>
          <w:b/>
          <w:bCs/>
          <w:kern w:val="3"/>
          <w:szCs w:val="24"/>
          <w:lang w:bidi="en-US"/>
        </w:rPr>
        <w:t>ПОЛОЖЕНИЕ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b/>
          <w:bCs/>
          <w:kern w:val="3"/>
          <w:szCs w:val="24"/>
          <w:lang w:bidi="en-US"/>
        </w:rPr>
        <w:t>о</w:t>
      </w:r>
      <w:proofErr w:type="gramEnd"/>
      <w:r w:rsidRPr="00947AAA">
        <w:rPr>
          <w:rFonts w:ascii="Times New Roman CYR" w:eastAsia="Andale Sans UI" w:hAnsi="Times New Roman CYR" w:cs="Tahoma"/>
          <w:b/>
          <w:bCs/>
          <w:kern w:val="3"/>
          <w:szCs w:val="24"/>
          <w:lang w:bidi="en-US"/>
        </w:rPr>
        <w:t xml:space="preserve"> порядке комплектования и зачисления воспитанников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proofErr w:type="gramStart"/>
      <w:r w:rsidRPr="00947AAA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>муниципального</w:t>
      </w:r>
      <w:proofErr w:type="gramEnd"/>
      <w:r w:rsidRPr="00947AAA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 бюджетного дошкольного образовательного учреждения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proofErr w:type="gramStart"/>
      <w:r w:rsidRPr="00947AAA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>детский</w:t>
      </w:r>
      <w:proofErr w:type="gramEnd"/>
      <w:r w:rsidRPr="00947AAA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 сад №28 «Зайчик» г. Пятигорск.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 </w:t>
      </w:r>
      <w:r w:rsidRPr="00947AAA">
        <w:rPr>
          <w:rFonts w:ascii="Times New Roman" w:eastAsia="Andale Sans UI" w:hAnsi="Times New Roman" w:cs="Tahoma"/>
          <w:kern w:val="3"/>
          <w:szCs w:val="24"/>
          <w:lang w:val="en-US" w:bidi="en-US"/>
        </w:rPr>
        <w:t>I</w:t>
      </w: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Общие положения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1.1.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Настоящее положение регулирует порядок комплектования воспитанниками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муниципального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бюджетного дошкольного образовательного учреждения детский сад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№</w:t>
      </w: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28  «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Зайчик» (в дальнейшем МБДОУ) на основании Закона Российской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федерации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</w:t>
      </w: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«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Об образовании</w:t>
      </w: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»,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Положения о дошкольном образовательном учреждении,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утвержденным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Постановлением Правительства РФ от 12.09.2008г. №666.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1.2.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Муниципальная политика в области комплектования МБДОУ воспитанниками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основывается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на принципах открытости, демократичности, выбора образовательных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программ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родителями (законными представителями) с учетом категорий и возможностей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семьи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1.3.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Порядок комплектования и зачисление в МБДОУ воспитанников на основе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Положения закрепляется в Уставе МБДОУ.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1.4.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Задачами Положения являются: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-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обеспечение и защита прав гражданина на общедоступное дошкольное образование детей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дошкольного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возраста при зачислении в МБДОУ;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-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определение прав, обязанностей физических и юридических лиц, а также регулирование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их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при осуществлении приема, содержания, сохранения места, отчисления воспитанников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из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МБДОУ;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-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разграничение компетентности в области порядка комплектования МБДОУ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воспитанниками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между МУ </w:t>
      </w: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«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Управлением образования администрации г. Пятигорска</w:t>
      </w: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»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(</w:t>
      </w: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далее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управление образования) и МБДОУ;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-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обеспечение максимального числа нуждающихся семей местами в дошкольные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образовательные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учреждения и сокращение очереди, детей стоящих на учете для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определения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в дошкольное образовательное учреждение.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1.5.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Родители (законные представители) детей, зачисленных в МБДОУ, вносят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родительскую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плату в установленном договором порядке, в течение трех дней после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lastRenderedPageBreak/>
        <w:t>получения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квитанции: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-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размер родительской платы за содержание ребенка в МБДОУ не может превышать 20%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затрат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на содержание ребенка в соответствующем образовательном учреждении, а с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родителей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(законных представителей), имеющих трех и более несовершеннолетних детей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– 10%.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val="en-US" w:bidi="en-US"/>
        </w:rPr>
        <w:t>C</w:t>
      </w: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родителей, имеющих детей-инвалидов с нарушением слуха родительская плата не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взимается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В целях материальной поддержки воспитания детей, посещающих МБДОУ, родителям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(</w:t>
      </w: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законным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представителям) выплачивается компенсация части родительской платы (далее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-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компенсация) на первого ребенка в размере 20% размера внесенной ими родительской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платы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, на второго-50% и на третьего и последующих детей -70 %.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Право на получение компенсации имеет один из родителей (законных представителей),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внесших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родительскую плату за содержание ребенка в МБДОУ.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Не взимается плата с родителей (законных представителей) в случае отсутствия ребенка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по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уважительным причинам: по болезни, карантину, 75 дней летнего оздоровительного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периода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, болезни или отпуска родителей (законных представителей).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val="en-US" w:bidi="en-US"/>
        </w:rPr>
        <w:t>II</w:t>
      </w: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Участники образовательного процесса и их полномочия при приеме и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отчислении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воспитанников ДОУ.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2.1.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Участниками образовательного процесса являются: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-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дети дошкольного возраста;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-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родители (законные представители);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-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педагогические работники.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2.2.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МБДОУ в рамках своей компетенции: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-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самостоятельно формирует контингент воспитанников в пределах оговоренной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лицензионной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квоты;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-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осуществляет ежегодное комплектование групп воспитанниками на начало учебного года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с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1 апреля по 1 сентября текущего года, в остальное время проводит доукомплектование с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установленными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нормами;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-обеспечивает прием и зачисление в дошкольное учреждение детей дошкольного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возраста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, проживающих на территории города;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-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в МБДОУ принимаются дети в возрасте от 2 –х месяцев до 7 лет (по Уставу). Прием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детей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осуществляется на основании медицинского заключения, заявления и документов,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удостоверяющих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личность одного из родителей (законных представителей);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-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дети с ограниченными возможностями здоровья, дети – инвалиды принимаются в группы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компенсирующей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направленности МБДОУ только с согласия родителей (законных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lastRenderedPageBreak/>
        <w:t>представителей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) на основании заключения психолого-медико-педагогической комиссии;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-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количество групп в МБДОУ определяется учредителем исходя из предельной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наполняемости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-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заведующий самостоятельно осуществляет зачисление детей в МБДОУ в строгом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соответствии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с </w:t>
      </w: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«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Книгой (журналом) учета будущих воспитанников</w:t>
      </w: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»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и административного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регламента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предоставления муниципальной услуги </w:t>
      </w: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«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Зачисление детей в дошкольное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образовательное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учреждение, реализующее основную общеобразовательную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программу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дошкольного образования </w:t>
      </w: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».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2.3.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Управление образования в рамках своей компетенции: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-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контролируют исполнение уставной деятельности МБДОУ и ведение документации в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части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комплектования и зачисление в МБДОУ воспитанников в соответствии с Законом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РФ и Положением;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-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проводит аналитическую работу по учету исполнения очередности с целью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удовлетворения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социального заказа на места в МБДОУ;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-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проводит аналитическую работу по определению социальной поддержки отдельных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категорий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семей по оплате за содержание ребенка в МБДОУ и устанавливает ее, реализует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механизм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финансирования и отчетности по организации питания воспитанников МБДОУ;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-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ведет прием граждан по вопросам комплектования МБДОУ воспитанниками;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-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запрашивает о свободных местах в МБДОУ города.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 </w:t>
      </w:r>
      <w:r w:rsidRPr="00947AAA">
        <w:rPr>
          <w:rFonts w:ascii="Times New Roman" w:eastAsia="Andale Sans UI" w:hAnsi="Times New Roman" w:cs="Tahoma"/>
          <w:kern w:val="3"/>
          <w:szCs w:val="24"/>
          <w:lang w:val="en-US" w:bidi="en-US"/>
        </w:rPr>
        <w:t>III</w:t>
      </w: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Порядок приема.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Зачисление ребенка в детский сад осуществляется на основании направления, выданного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Комиссией при МУ </w:t>
      </w: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«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Управление образования</w:t>
      </w: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»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по определению детей в ДОУ, в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соответствии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с Электронным реестром АИС </w:t>
      </w: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«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зачисление в ДОУ</w:t>
      </w: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»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и с учетом льгот.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3.1.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По вопросам регистрации, очередности на зачисление указывается официальный день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и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время приема родителей.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3.2.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При приеме ребенка администрация МБДОУ обязана ознакомить родителей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(</w:t>
      </w: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законных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представителей) с уставом, лицензией на право ведения образовательной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деятельности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, свидетельством о государственной аккредитации МБДОУ и другими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документами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, регламентирующими организацию образовательного процесса.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3.3.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При зачислении ребенка в МБДОУ заключается договор между МБДОУ и родителями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(</w:t>
      </w: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законными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представителями), включающий в себя взаимные права, обязанности и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ответственности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сторон, возникающие в процессе обучения, воспитания, развития,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присмотра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, ухода и оздоровления детей, длительность пребывания ребенка в дошкольном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образовательном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учреждении, а также расчет размера платы, взимаемый с родителей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(</w:t>
      </w: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законных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представителей) за содержание ребенка в МБДОУ.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lastRenderedPageBreak/>
        <w:t xml:space="preserve">3.4.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По состоянию на 1 сентября каждого года руководитель МБДОУ издаёт приказ о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зачислении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детей в МБДОУ по группам. Отчисление детей из МБДОУ оформляется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приказом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согласно данному Положению.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3.5.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При приеме ребенка предъявляются документы, удостоверяющие личность ребенка и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родителей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(законных представителей), направление, справка из детской поликлиники,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копия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страхового медицинского полиса. Другие документы представляются только для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подтверждения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прав: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-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на первоочередное, внеочередное и преимущественное право на зачисление в МБДОУ;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-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на социальную поддержку по оплате за содержание ребенка в МБДОУ.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3.6.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Для определения доступности дошкольного образования установлена льготная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категория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населения, имеющая право приема детей в МБДОУ.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Внеочередное право: -дети-инвалиды;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-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дети, которые остались без родителей, были усыновлены, взяты под опеку, дети-сироты;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-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дети, родители которых являются сиротами;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-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дети, родители которых подвергались воздействию радиации по причине катастрофы на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Чернобыльской АЭС.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Первоочередное право: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-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дети из многодетных семей;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-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дети, родители которых военнослужащие;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-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дети, родители которых являются сотрудниками полиции или были сотрудниками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полиции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в результате служебной деятельности погибли;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-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дети, родители которых являются инвалидами.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Преимущественное право: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-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дети одиноких матерей;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-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дети, родителей которых являются педагогами;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-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дети, родные сестры и братья, которых посещают данное дошкольное заведение;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-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дети, родители которых студенты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3.7.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Родители (законные представители), имеющие право на льготы, обязаны ежегодно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предоставлять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необходимые документы в МБДОУ. После прекращения оснований для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предоставления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льготы родители (законные представители) должны уведомить об этом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МБДОУ в течение 14 дней.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3.8.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При наличии у родителей нескольких оснований на получение социальной поддержки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по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оплате за содержание ребенка в МБДОУ подлежит применению одно основание,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указанное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в заявлении.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3.9.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Родители (законные представители) вправе отказаться от социальной поддержки по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lastRenderedPageBreak/>
        <w:t>оплате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за содержание ребенка в МБДОУ.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3.10.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МБДОУ вправе производить проверку оснований, на которые соглашается родитель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(</w:t>
      </w: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законный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представитель) для получения социальной поддержки по оплате за содержание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ребенка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в МБДОУ.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 </w:t>
      </w:r>
      <w:r w:rsidRPr="00947AAA">
        <w:rPr>
          <w:rFonts w:ascii="Times New Roman" w:eastAsia="Andale Sans UI" w:hAnsi="Times New Roman" w:cs="Tahoma"/>
          <w:kern w:val="3"/>
          <w:szCs w:val="24"/>
          <w:lang w:val="en-US" w:bidi="en-US"/>
        </w:rPr>
        <w:t>IV</w:t>
      </w: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Сохранение места в МБДОУ за воспитанником.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4.1.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Место за ребенком, посещающим МБДОУ, сохраняется на время: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-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болезни;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-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пребывания в условиях карантина;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-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прохождения санитарно-курортного лечения;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-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отпуска родителей (законных представителей) сроком не более 75 дней;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-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иных случаев в соответствии с семейными обстоятельствами по заявлению родителей.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 </w:t>
      </w:r>
      <w:r w:rsidRPr="00947AAA">
        <w:rPr>
          <w:rFonts w:ascii="Times New Roman" w:eastAsia="Andale Sans UI" w:hAnsi="Times New Roman" w:cs="Tahoma"/>
          <w:kern w:val="3"/>
          <w:szCs w:val="24"/>
          <w:lang w:val="en-US" w:bidi="en-US"/>
        </w:rPr>
        <w:t>V</w:t>
      </w: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Отчисление воспитанников из МБДОУ.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Отчисление воспитанников из МБДОУ происходит: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5.1.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По желанию родителей (законных представителей);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5.2.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На основании медицинского заключения о состоянии ребенка, препятствующих его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дальнейшему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пребыванию в МБДОУ;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5.3.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На основании заключения городской психолого-медико-педагогической комиссии о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переводе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воспитанника в иные детские сады и группы различных направленностей для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прохождения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им образовательных, коррекционных и лечебных программ;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5.4.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В связи с достижением воспитанником МБДОУ возраста для поступления в первый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класс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общеобразовательного учреждения (школы);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5.5.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В случае медицинских показаний состояния здоровья воспитанника, которое опасно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для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его собственного и (или) здоровья окружающих детей, в случае его дальнейшего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пребывания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в МБДОУ, производится его отчисление. Основанием для отчисления ребенка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из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МБДОУ по вышеуказанным причинам является заключение психолого-медико-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педагогической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комиссии или медицинское заключение.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5.6.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Иных случаев по семейным обстоятельствам по письменному заявлению родителей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(</w:t>
      </w: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законных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представителей)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val="en-US" w:bidi="en-US"/>
        </w:rPr>
        <w:t>VI</w:t>
      </w: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Нормативные акты и документы, регулирующие порядок комплектования: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МБДОУ детский сад № 28 </w:t>
      </w: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«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Зайчик</w:t>
      </w: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»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ведет следующую документацию: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1.Книга учета движения детей в ДОУ.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2.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Договоры с родителями (законными представителями) воспитанников;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3.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Приказы о движении детей в ДОУ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4.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Направления, дающие право на зачисление детей в ДОУ.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5.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Копии документов, подтверждающих право на социальную поддержку по оплате за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lastRenderedPageBreak/>
        <w:t>содержание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воспитанников в ДОУ.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val="en-US" w:bidi="en-US"/>
        </w:rPr>
        <w:t>VII</w:t>
      </w: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Зачисление детей в МБДОУ переводом из ДОУ в ДОУ.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7.1.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Зачисление детей в дошкольное учреждение переводом из ДОУ в ДОУ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осуществляется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в соответствии с административным регламентом предоставления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муниципальной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услуги </w:t>
      </w: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«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Зачисление детей в дошкольное образовательное учреждение,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реализующее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основную образовательную программу дошкольного образования </w:t>
      </w: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».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val="en-US" w:bidi="en-US"/>
        </w:rPr>
        <w:t>VII</w:t>
      </w: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1.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Организация предоставления временных мест в МБДОУ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8.1.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В МБДОУ возможен временный приём детей на место отсутствующего ребенка по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уважительным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причинам: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-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болезни;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-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пребывания в условиях карантина;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-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прохождение </w:t>
      </w:r>
      <w:proofErr w:type="spell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санаторно</w:t>
      </w:r>
      <w:proofErr w:type="spell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- курортного лечения;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-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отпуска родителей (законных представителей) не более 75 дней;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-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иных случаев в соответствии с семейными обстоятельствами по заявлению родителей.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7.2.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Под временным местом, в соответствии с настоящим Положением, понимается место,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образовавшееся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в случае непосещения ребёнком ДОУ более 1 месяца по уважительной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причине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, согласно пункту 7.1 настоящего Положения.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7.3.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При возникновении в период посещения ребенком МБДОУ обстоятельств,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препятствующих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пребыванию ребенка в МБДОУ, родители (законные представители)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ребенка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обращаются с заявлением о сохранении места за ребенком на имя заведующего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МБДОУ, в котором они указывают период и причину отсутствия ребенка, а также дату его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прибытия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в МБДОУ.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7.4.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На основании указанного заявления между родителями (законными представителями)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временно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выбывшего ребенка и МБДОУ в дополнение к ранее заключенному договору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заключается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дополнительное соглашение, в котором указывается обязанность родителей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>(</w:t>
      </w: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законных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представителей) в случае досрочного прибытия ребенка в МБДОУ (ранее даты,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указанной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в заявлении о сохранении места за ребенком) уведомить МБДОУ об указанном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факте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не менее чем за 7 рабочих дней до его прибытия в МБДОУ.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7.5.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Распределение временных мест в МБДОУ осуществляется в соответствии с разделом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val="en-US" w:bidi="en-US"/>
        </w:rPr>
        <w:t>III</w:t>
      </w: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настоящего Положения. При этом за ребенком сохраняется очередь на получение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постоянного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места в МБДОУ.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47AAA">
        <w:rPr>
          <w:rFonts w:ascii="Times New Roman" w:eastAsia="Andale Sans UI" w:hAnsi="Times New Roman" w:cs="Tahoma"/>
          <w:kern w:val="3"/>
          <w:szCs w:val="24"/>
          <w:lang w:bidi="en-US"/>
        </w:rPr>
        <w:t xml:space="preserve">7.6. </w:t>
      </w: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При получении согласия родителей (законных представителей) ребенка на получение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временного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места в МБДОУ, между МБДОУ и родителями (законными представителями)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ребенка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заключается договор о предоставлении временного места в ДОУ на период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временного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отсутствия ребенка. Данный договор, может быть, расторгнут в случае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proofErr w:type="gramStart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lastRenderedPageBreak/>
        <w:t>досрочного</w:t>
      </w:r>
      <w:proofErr w:type="gramEnd"/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 xml:space="preserve"> пребывания ребенка в МБДОУ, чье место было временно предоставлено.</w:t>
      </w:r>
    </w:p>
    <w:p w:rsidR="00947AAA" w:rsidRPr="00947AAA" w:rsidRDefault="00947AAA" w:rsidP="00947AAA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 CYR" w:eastAsia="Andale Sans UI" w:hAnsi="Times New Roman CYR" w:cs="Tahoma"/>
          <w:kern w:val="3"/>
          <w:szCs w:val="24"/>
          <w:lang w:bidi="en-US"/>
        </w:rPr>
      </w:pPr>
      <w:r w:rsidRPr="00947AAA">
        <w:rPr>
          <w:rFonts w:ascii="Times New Roman CYR" w:eastAsia="Andale Sans UI" w:hAnsi="Times New Roman CYR" w:cs="Tahoma"/>
          <w:kern w:val="3"/>
          <w:szCs w:val="24"/>
          <w:lang w:bidi="en-US"/>
        </w:rPr>
        <w:t>Родителей (законных представителей) ребенка уведомляют об этом за 4 рабочих дня.</w:t>
      </w:r>
    </w:p>
    <w:p w:rsidR="00947AAA" w:rsidRPr="00947AAA" w:rsidRDefault="00947AAA" w:rsidP="00947AA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</w:p>
    <w:p w:rsidR="00947AAA" w:rsidRDefault="00947AAA"/>
    <w:sectPr w:rsidR="00947AAA" w:rsidSect="002B3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00"/>
    <w:family w:val="roman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40C2"/>
    <w:rsid w:val="002B3F9F"/>
    <w:rsid w:val="005A40C2"/>
    <w:rsid w:val="00947AAA"/>
    <w:rsid w:val="00C768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D57485-CE6B-4BDA-9AAD-2EC02B0CF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3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1945</Words>
  <Characters>11090</Characters>
  <Application>Microsoft Office Word</Application>
  <DocSecurity>0</DocSecurity>
  <Lines>92</Lines>
  <Paragraphs>26</Paragraphs>
  <ScaleCrop>false</ScaleCrop>
  <Company>SPecialiST RePack</Company>
  <LinksUpToDate>false</LinksUpToDate>
  <CharactersWithSpaces>13009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2016-07-26T08:44:00Z</dcterms:created>
  <dcterms:modified xsi:type="dcterms:W3CDTF">2016-07-26T08:45:00Z</dcterms:modified>
</cp:coreProperties>
</file>